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0EB3" w14:textId="77777777" w:rsidR="003275B7" w:rsidRDefault="003275B7" w:rsidP="003275B7">
      <w:pPr>
        <w:pBdr>
          <w:top w:val="single" w:sz="6" w:space="10" w:color="E5E5E5"/>
        </w:pBdr>
        <w:shd w:val="clear" w:color="auto" w:fill="FAFAFA"/>
        <w:tabs>
          <w:tab w:val="num" w:pos="720"/>
        </w:tabs>
        <w:spacing w:after="0" w:line="240" w:lineRule="auto"/>
        <w:ind w:left="720" w:hanging="360"/>
        <w:textAlignment w:val="baseline"/>
      </w:pPr>
    </w:p>
    <w:p w14:paraId="624C3B5E" w14:textId="77777777" w:rsidR="003275B7" w:rsidRDefault="003275B7" w:rsidP="003275B7">
      <w:pPr>
        <w:pBdr>
          <w:top w:val="single" w:sz="6" w:space="10" w:color="E5E5E5"/>
        </w:pBdr>
        <w:shd w:val="clear" w:color="auto" w:fill="FAFAFA"/>
        <w:spacing w:after="0" w:line="240" w:lineRule="auto"/>
        <w:ind w:left="720"/>
        <w:textAlignment w:val="baseline"/>
        <w:rPr>
          <w:rFonts w:ascii="inherit" w:eastAsia="Times New Roman" w:hAnsi="inherit" w:cs="Times New Roman"/>
          <w:color w:val="444340"/>
          <w:kern w:val="0"/>
          <w:sz w:val="24"/>
          <w:szCs w:val="24"/>
          <w14:ligatures w14:val="none"/>
        </w:rPr>
      </w:pPr>
    </w:p>
    <w:p w14:paraId="713D3AC8" w14:textId="396E577D" w:rsidR="003275B7" w:rsidRDefault="003275B7" w:rsidP="003275B7">
      <w:pPr>
        <w:pBdr>
          <w:top w:val="single" w:sz="6" w:space="10" w:color="E5E5E5"/>
        </w:pBdr>
        <w:shd w:val="clear" w:color="auto" w:fill="FAFAFA"/>
        <w:spacing w:after="0" w:line="240" w:lineRule="auto"/>
        <w:ind w:left="720"/>
        <w:textAlignment w:val="baseline"/>
        <w:rPr>
          <w:rFonts w:ascii="inherit" w:eastAsia="Times New Roman" w:hAnsi="inherit" w:cs="Times New Roman"/>
          <w:color w:val="444340"/>
          <w:kern w:val="0"/>
          <w:sz w:val="24"/>
          <w:szCs w:val="24"/>
          <w14:ligatures w14:val="none"/>
        </w:rPr>
      </w:pPr>
      <w:r>
        <w:rPr>
          <w:noProof/>
        </w:rPr>
        <w:drawing>
          <wp:inline distT="0" distB="0" distL="0" distR="0" wp14:anchorId="591F1C8B" wp14:editId="5DDFF741">
            <wp:extent cx="5000625" cy="1525615"/>
            <wp:effectExtent l="0" t="0" r="0" b="0"/>
            <wp:docPr id="6"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663" cy="1530813"/>
                    </a:xfrm>
                    <a:prstGeom prst="rect">
                      <a:avLst/>
                    </a:prstGeom>
                    <a:noFill/>
                    <a:ln>
                      <a:noFill/>
                    </a:ln>
                  </pic:spPr>
                </pic:pic>
              </a:graphicData>
            </a:graphic>
          </wp:inline>
        </w:drawing>
      </w:r>
    </w:p>
    <w:p w14:paraId="3C1FBB72" w14:textId="77777777" w:rsidR="003275B7" w:rsidRDefault="003275B7" w:rsidP="003275B7">
      <w:pPr>
        <w:pBdr>
          <w:top w:val="single" w:sz="6" w:space="10" w:color="E5E5E5"/>
        </w:pBdr>
        <w:shd w:val="clear" w:color="auto" w:fill="FAFAFA"/>
        <w:spacing w:after="0" w:line="240" w:lineRule="auto"/>
        <w:ind w:left="720"/>
        <w:textAlignment w:val="baseline"/>
        <w:rPr>
          <w:rFonts w:ascii="inherit" w:eastAsia="Times New Roman" w:hAnsi="inherit" w:cs="Times New Roman"/>
          <w:color w:val="444340"/>
          <w:kern w:val="0"/>
          <w:sz w:val="24"/>
          <w:szCs w:val="24"/>
          <w14:ligatures w14:val="none"/>
        </w:rPr>
      </w:pPr>
    </w:p>
    <w:p w14:paraId="0EFE830E" w14:textId="77777777" w:rsidR="003275B7" w:rsidRDefault="003275B7" w:rsidP="003275B7">
      <w:pPr>
        <w:pBdr>
          <w:top w:val="single" w:sz="6" w:space="10" w:color="E5E5E5"/>
        </w:pBdr>
        <w:shd w:val="clear" w:color="auto" w:fill="FAFAFA"/>
        <w:spacing w:after="0" w:line="240" w:lineRule="auto"/>
        <w:ind w:left="720"/>
        <w:textAlignment w:val="baseline"/>
        <w:rPr>
          <w:rFonts w:ascii="inherit" w:eastAsia="Times New Roman" w:hAnsi="inherit" w:cs="Times New Roman"/>
          <w:color w:val="444340"/>
          <w:kern w:val="0"/>
          <w:sz w:val="24"/>
          <w:szCs w:val="24"/>
          <w14:ligatures w14:val="none"/>
        </w:rPr>
      </w:pPr>
    </w:p>
    <w:p w14:paraId="0A6D8777" w14:textId="77777777" w:rsidR="003275B7" w:rsidRPr="003275B7" w:rsidRDefault="003275B7" w:rsidP="003275B7">
      <w:pPr>
        <w:pBdr>
          <w:top w:val="single" w:sz="6" w:space="10" w:color="E5E5E5"/>
        </w:pBdr>
        <w:shd w:val="clear" w:color="auto" w:fill="FAFAFA"/>
        <w:spacing w:after="0" w:line="240" w:lineRule="auto"/>
        <w:ind w:left="720"/>
        <w:textAlignment w:val="baseline"/>
        <w:rPr>
          <w:rFonts w:ascii="inherit" w:eastAsia="Times New Roman" w:hAnsi="inherit" w:cs="Times New Roman"/>
          <w:color w:val="444340"/>
          <w:kern w:val="0"/>
          <w:sz w:val="24"/>
          <w:szCs w:val="24"/>
          <w14:ligatures w14:val="none"/>
        </w:rPr>
      </w:pPr>
    </w:p>
    <w:p w14:paraId="648A2C25" w14:textId="79C12D5C" w:rsidR="003275B7" w:rsidRPr="003275B7" w:rsidRDefault="003275B7" w:rsidP="003275B7">
      <w:pPr>
        <w:numPr>
          <w:ilvl w:val="0"/>
          <w:numId w:val="1"/>
        </w:numPr>
        <w:pBdr>
          <w:top w:val="single" w:sz="6" w:space="10" w:color="E5E5E5"/>
        </w:pBdr>
        <w:shd w:val="clear" w:color="auto" w:fill="FAFAFA"/>
        <w:spacing w:after="0" w:line="240" w:lineRule="auto"/>
        <w:textAlignment w:val="baseline"/>
        <w:rPr>
          <w:rFonts w:ascii="inherit" w:eastAsia="Times New Roman" w:hAnsi="inherit" w:cs="Times New Roman"/>
          <w:color w:val="444340"/>
          <w:kern w:val="0"/>
          <w:sz w:val="24"/>
          <w:szCs w:val="24"/>
          <w14:ligatures w14:val="none"/>
        </w:rPr>
      </w:pPr>
      <w:r w:rsidRPr="003275B7">
        <w:rPr>
          <w:rFonts w:ascii="inherit" w:eastAsia="Times New Roman" w:hAnsi="inherit" w:cs="Times New Roman"/>
          <w:b/>
          <w:bCs/>
          <w:color w:val="444340"/>
          <w:kern w:val="0"/>
          <w:sz w:val="24"/>
          <w:szCs w:val="24"/>
          <w:bdr w:val="none" w:sz="0" w:space="0" w:color="auto" w:frame="1"/>
          <w14:ligatures w14:val="none"/>
        </w:rPr>
        <w:t>Democrats of Comal County (DOCC) In Person Membership Meeting</w:t>
      </w:r>
      <w:r>
        <w:rPr>
          <w:rFonts w:ascii="inherit" w:eastAsia="Times New Roman" w:hAnsi="inherit" w:cs="Times New Roman"/>
          <w:b/>
          <w:bCs/>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 xml:space="preserve">February 24, </w:t>
      </w:r>
      <w:r w:rsidRPr="003275B7">
        <w:rPr>
          <w:rFonts w:ascii="inherit" w:eastAsia="Times New Roman" w:hAnsi="inherit" w:cs="Times New Roman"/>
          <w:color w:val="444340"/>
          <w:kern w:val="0"/>
          <w:sz w:val="24"/>
          <w:szCs w:val="24"/>
          <w:bdr w:val="none" w:sz="0" w:space="0" w:color="auto" w:frame="1"/>
          <w14:ligatures w14:val="none"/>
        </w:rPr>
        <w:t>2025,</w:t>
      </w:r>
      <w:r w:rsidRPr="003275B7">
        <w:rPr>
          <w:rFonts w:ascii="inherit" w:eastAsia="Times New Roman" w:hAnsi="inherit" w:cs="Times New Roman"/>
          <w:color w:val="444340"/>
          <w:kern w:val="0"/>
          <w:sz w:val="24"/>
          <w:szCs w:val="24"/>
          <w:bdr w:val="none" w:sz="0" w:space="0" w:color="auto" w:frame="1"/>
          <w14:ligatures w14:val="none"/>
        </w:rPr>
        <w:t xml:space="preserve"> at 6:00 pm – 8:00 pm</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Comal County Democratic Party, 1592 W San Antonio St, New Braunfels, TX 78130, USA</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The Democrats of Comal County (DOCC) meet in person at Democratic Party Headquarters in New Braunfels on the even months of the year. All are welcome. Please subscribe to our newsletter for information about what to expect in upcoming meetings. Even Months (February/April/June/August/October)</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Fourth Monday of the month, 6:00 p.m. - 8:00 p.</w:t>
      </w:r>
      <w:r w:rsidRPr="003275B7">
        <w:rPr>
          <w:rFonts w:ascii="inherit" w:eastAsia="Times New Roman" w:hAnsi="inherit" w:cs="Times New Roman"/>
          <w:color w:val="444340"/>
          <w:kern w:val="0"/>
          <w:sz w:val="24"/>
          <w:szCs w:val="24"/>
          <w:bdr w:val="none" w:sz="0" w:space="0" w:color="auto" w:frame="1"/>
          <w14:ligatures w14:val="none"/>
        </w:rPr>
        <w:t>m</w:t>
      </w:r>
      <w:r>
        <w:rPr>
          <w:rFonts w:ascii="inherit" w:eastAsia="Times New Roman" w:hAnsi="inherit" w:cs="Times New Roman"/>
          <w:color w:val="444340"/>
          <w:kern w:val="0"/>
          <w:sz w:val="24"/>
          <w:szCs w:val="24"/>
          <w:bdr w:val="none" w:sz="0" w:space="0" w:color="auto" w:frame="1"/>
          <w14:ligatures w14:val="none"/>
        </w:rPr>
        <w:t>. Location</w:t>
      </w:r>
      <w:r w:rsidRPr="003275B7">
        <w:rPr>
          <w:rFonts w:ascii="inherit" w:eastAsia="Times New Roman" w:hAnsi="inherit" w:cs="Times New Roman"/>
          <w:color w:val="444340"/>
          <w:kern w:val="0"/>
          <w:sz w:val="24"/>
          <w:szCs w:val="24"/>
          <w:bdr w:val="none" w:sz="0" w:space="0" w:color="auto" w:frame="1"/>
          <w14:ligatures w14:val="none"/>
        </w:rPr>
        <w:t>: Comal County Democratic Party Headquarters1592 W…</w:t>
      </w:r>
    </w:p>
    <w:p w14:paraId="23CC65B4" w14:textId="2CF844F8" w:rsidR="003275B7" w:rsidRPr="003275B7" w:rsidRDefault="003275B7" w:rsidP="003275B7">
      <w:pPr>
        <w:numPr>
          <w:ilvl w:val="0"/>
          <w:numId w:val="1"/>
        </w:numPr>
        <w:pBdr>
          <w:top w:val="single" w:sz="6" w:space="10" w:color="E5E5E5"/>
        </w:pBdr>
        <w:shd w:val="clear" w:color="auto" w:fill="FAFAFA"/>
        <w:spacing w:after="0" w:line="240" w:lineRule="auto"/>
        <w:textAlignment w:val="baseline"/>
        <w:rPr>
          <w:rFonts w:ascii="inherit" w:eastAsia="Times New Roman" w:hAnsi="inherit" w:cs="Times New Roman"/>
          <w:color w:val="444340"/>
          <w:kern w:val="0"/>
          <w:sz w:val="24"/>
          <w:szCs w:val="24"/>
          <w14:ligatures w14:val="none"/>
        </w:rPr>
      </w:pPr>
      <w:r w:rsidRPr="003275B7">
        <w:rPr>
          <w:rFonts w:ascii="inherit" w:eastAsia="Times New Roman" w:hAnsi="inherit" w:cs="Times New Roman"/>
          <w:b/>
          <w:bCs/>
          <w:color w:val="444340"/>
          <w:kern w:val="0"/>
          <w:sz w:val="24"/>
          <w:szCs w:val="24"/>
          <w:bdr w:val="none" w:sz="0" w:space="0" w:color="auto" w:frame="1"/>
          <w14:ligatures w14:val="none"/>
        </w:rPr>
        <w:t>DEMOCRATIC WOMEN MONTHLY MEETING</w:t>
      </w:r>
      <w:r>
        <w:rPr>
          <w:rFonts w:ascii="inherit" w:eastAsia="Times New Roman" w:hAnsi="inherit" w:cs="Times New Roman"/>
          <w:b/>
          <w:bCs/>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 xml:space="preserve">February 27, </w:t>
      </w:r>
      <w:r w:rsidRPr="003275B7">
        <w:rPr>
          <w:rFonts w:ascii="inherit" w:eastAsia="Times New Roman" w:hAnsi="inherit" w:cs="Times New Roman"/>
          <w:color w:val="444340"/>
          <w:kern w:val="0"/>
          <w:sz w:val="24"/>
          <w:szCs w:val="24"/>
          <w:bdr w:val="none" w:sz="0" w:space="0" w:color="auto" w:frame="1"/>
          <w14:ligatures w14:val="none"/>
        </w:rPr>
        <w:t>2025,</w:t>
      </w:r>
      <w:r w:rsidRPr="003275B7">
        <w:rPr>
          <w:rFonts w:ascii="inherit" w:eastAsia="Times New Roman" w:hAnsi="inherit" w:cs="Times New Roman"/>
          <w:color w:val="444340"/>
          <w:kern w:val="0"/>
          <w:sz w:val="24"/>
          <w:szCs w:val="24"/>
          <w:bdr w:val="none" w:sz="0" w:space="0" w:color="auto" w:frame="1"/>
          <w14:ligatures w14:val="none"/>
        </w:rPr>
        <w:t xml:space="preserve"> at 5:30 pm – 7:30 pm</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TBD</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Democratic Women of Comal County (DWCC) Monthly Meeting</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Join us on the 4th Thursday evening of every month to hear from progressive speakers, engage in democratic community, and grow the democratic presence in Comal County. Location and time may vary. Visit our Facebook EVENTS page for updated meeting information.</w:t>
      </w:r>
    </w:p>
    <w:p w14:paraId="73667132" w14:textId="331D0552" w:rsidR="003275B7" w:rsidRPr="003275B7" w:rsidRDefault="003275B7" w:rsidP="003275B7">
      <w:pPr>
        <w:numPr>
          <w:ilvl w:val="0"/>
          <w:numId w:val="1"/>
        </w:numPr>
        <w:pBdr>
          <w:top w:val="single" w:sz="6" w:space="10" w:color="E5E5E5"/>
        </w:pBdr>
        <w:shd w:val="clear" w:color="auto" w:fill="FAFAFA"/>
        <w:spacing w:after="0" w:line="240" w:lineRule="auto"/>
        <w:textAlignment w:val="baseline"/>
        <w:rPr>
          <w:rFonts w:ascii="inherit" w:eastAsia="Times New Roman" w:hAnsi="inherit" w:cs="Times New Roman"/>
          <w:color w:val="444340"/>
          <w:kern w:val="0"/>
          <w:sz w:val="24"/>
          <w:szCs w:val="24"/>
          <w14:ligatures w14:val="none"/>
        </w:rPr>
      </w:pPr>
      <w:r w:rsidRPr="003275B7">
        <w:rPr>
          <w:rFonts w:ascii="inherit" w:eastAsia="Times New Roman" w:hAnsi="inherit" w:cs="Times New Roman"/>
          <w:b/>
          <w:bCs/>
          <w:color w:val="444340"/>
          <w:kern w:val="0"/>
          <w:sz w:val="24"/>
          <w:szCs w:val="24"/>
          <w:bdr w:val="none" w:sz="0" w:space="0" w:color="auto" w:frame="1"/>
          <w14:ligatures w14:val="none"/>
        </w:rPr>
        <w:t>Democrats of Comal County (DOCC) ZOOM General Membership Meeting</w:t>
      </w:r>
      <w:r>
        <w:rPr>
          <w:rFonts w:ascii="inherit" w:eastAsia="Times New Roman" w:hAnsi="inherit" w:cs="Times New Roman"/>
          <w:b/>
          <w:bCs/>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 xml:space="preserve">March 24, </w:t>
      </w:r>
      <w:r w:rsidRPr="003275B7">
        <w:rPr>
          <w:rFonts w:ascii="inherit" w:eastAsia="Times New Roman" w:hAnsi="inherit" w:cs="Times New Roman"/>
          <w:color w:val="444340"/>
          <w:kern w:val="0"/>
          <w:sz w:val="24"/>
          <w:szCs w:val="24"/>
          <w:bdr w:val="none" w:sz="0" w:space="0" w:color="auto" w:frame="1"/>
          <w14:ligatures w14:val="none"/>
        </w:rPr>
        <w:t>2025,</w:t>
      </w:r>
      <w:r w:rsidRPr="003275B7">
        <w:rPr>
          <w:rFonts w:ascii="inherit" w:eastAsia="Times New Roman" w:hAnsi="inherit" w:cs="Times New Roman"/>
          <w:color w:val="444340"/>
          <w:kern w:val="0"/>
          <w:sz w:val="24"/>
          <w:szCs w:val="24"/>
          <w:bdr w:val="none" w:sz="0" w:space="0" w:color="auto" w:frame="1"/>
          <w14:ligatures w14:val="none"/>
        </w:rPr>
        <w:t xml:space="preserve"> at 6:00 pm – 8:00 pm</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DOCC General Membership Meetings are held via zoom on odd months of the year. All are welcome. Please subscribe to our newsletter for information about what to expect in upcoming meetings. Odd Months (March/May/July/September/November)</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Fourth Monday of the Month, 6:00 - 8:00 PM</w:t>
      </w:r>
      <w:r>
        <w:rPr>
          <w:rFonts w:ascii="inherit" w:eastAsia="Times New Roman" w:hAnsi="inherit" w:cs="Times New Roman"/>
          <w:color w:val="444340"/>
          <w:kern w:val="0"/>
          <w:sz w:val="24"/>
          <w:szCs w:val="24"/>
          <w:bdr w:val="none" w:sz="0" w:space="0" w:color="auto" w:frame="1"/>
          <w14:ligatures w14:val="none"/>
        </w:rPr>
        <w:t xml:space="preserve"> </w:t>
      </w:r>
      <w:r w:rsidRPr="003275B7">
        <w:rPr>
          <w:rFonts w:ascii="inherit" w:eastAsia="Times New Roman" w:hAnsi="inherit" w:cs="Times New Roman"/>
          <w:color w:val="444340"/>
          <w:kern w:val="0"/>
          <w:sz w:val="24"/>
          <w:szCs w:val="24"/>
          <w:bdr w:val="none" w:sz="0" w:space="0" w:color="auto" w:frame="1"/>
          <w14:ligatures w14:val="none"/>
        </w:rPr>
        <w:t>Please email comaldemocrats@gmail.com for a link to the meeting.</w:t>
      </w:r>
    </w:p>
    <w:p w14:paraId="346006CC"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696F73AA"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07318118"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49DF51CE"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45C6EC28"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778E453F"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2B126D8D"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3D4441E5" w14:textId="77777777" w:rsid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p>
    <w:p w14:paraId="358BB29E" w14:textId="7D017DCE" w:rsidR="003275B7" w:rsidRP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r w:rsidRPr="003275B7">
        <w:rPr>
          <w:rFonts w:ascii="Source Sans Pro" w:eastAsia="Times New Roman" w:hAnsi="Source Sans Pro" w:cs="Times New Roman"/>
          <w:color w:val="444340"/>
          <w:kern w:val="0"/>
          <w:sz w:val="27"/>
          <w:szCs w:val="27"/>
          <w14:ligatures w14:val="none"/>
        </w:rPr>
        <w:lastRenderedPageBreak/>
        <w:t>There are many services available to make it easy to connect your representatives. </w:t>
      </w:r>
      <w:r w:rsidRPr="003275B7">
        <w:rPr>
          <w:rFonts w:ascii="inherit" w:eastAsia="Times New Roman" w:hAnsi="inherit" w:cs="Times New Roman"/>
          <w:b/>
          <w:bCs/>
          <w:color w:val="444340"/>
          <w:kern w:val="0"/>
          <w:sz w:val="27"/>
          <w:szCs w:val="27"/>
          <w:bdr w:val="none" w:sz="0" w:space="0" w:color="auto" w:frame="1"/>
          <w14:ligatures w14:val="none"/>
        </w:rPr>
        <w:t>Choose one:</w:t>
      </w:r>
    </w:p>
    <w:p w14:paraId="4B501BCF" w14:textId="77777777" w:rsidR="003275B7" w:rsidRPr="003275B7" w:rsidRDefault="003275B7" w:rsidP="003275B7">
      <w:pPr>
        <w:numPr>
          <w:ilvl w:val="0"/>
          <w:numId w:val="2"/>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6" w:history="1">
        <w:r w:rsidRPr="003275B7">
          <w:rPr>
            <w:rFonts w:ascii="inherit" w:eastAsia="Times New Roman" w:hAnsi="inherit" w:cs="Times New Roman"/>
            <w:color w:val="002664"/>
            <w:kern w:val="0"/>
            <w:sz w:val="27"/>
            <w:szCs w:val="27"/>
            <w:u w:val="single"/>
            <w:bdr w:val="none" w:sz="0" w:space="0" w:color="auto" w:frame="1"/>
            <w14:ligatures w14:val="none"/>
          </w:rPr>
          <w:t>Five Calls</w:t>
        </w:r>
      </w:hyperlink>
      <w:r w:rsidRPr="003275B7">
        <w:rPr>
          <w:rFonts w:ascii="inherit" w:eastAsia="Times New Roman" w:hAnsi="inherit" w:cs="Times New Roman"/>
          <w:color w:val="444340"/>
          <w:kern w:val="0"/>
          <w:sz w:val="27"/>
          <w:szCs w:val="27"/>
          <w14:ligatures w14:val="none"/>
        </w:rPr>
        <w:t>. You can type in your location and be directed to the phone numbers for your representatives, along with a script that will help with your message. </w:t>
      </w:r>
    </w:p>
    <w:p w14:paraId="5B47A7D1" w14:textId="77777777" w:rsidR="003275B7" w:rsidRPr="003275B7" w:rsidRDefault="003275B7" w:rsidP="003275B7">
      <w:pPr>
        <w:numPr>
          <w:ilvl w:val="0"/>
          <w:numId w:val="2"/>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7" w:history="1">
        <w:r w:rsidRPr="003275B7">
          <w:rPr>
            <w:rFonts w:ascii="inherit" w:eastAsia="Times New Roman" w:hAnsi="inherit" w:cs="Times New Roman"/>
            <w:color w:val="002664"/>
            <w:kern w:val="0"/>
            <w:sz w:val="27"/>
            <w:szCs w:val="27"/>
            <w:u w:val="single"/>
            <w:bdr w:val="none" w:sz="0" w:space="0" w:color="auto" w:frame="1"/>
            <w14:ligatures w14:val="none"/>
          </w:rPr>
          <w:t>Resist Bot</w:t>
        </w:r>
      </w:hyperlink>
      <w:r w:rsidRPr="003275B7">
        <w:rPr>
          <w:rFonts w:ascii="inherit" w:eastAsia="Times New Roman" w:hAnsi="inherit" w:cs="Times New Roman"/>
          <w:color w:val="444340"/>
          <w:kern w:val="0"/>
          <w:sz w:val="27"/>
          <w:szCs w:val="27"/>
          <w14:ligatures w14:val="none"/>
        </w:rPr>
        <w:t>. Text RESIST to 50409. Or, talk to the bot on </w:t>
      </w:r>
      <w:hyperlink r:id="rId8" w:history="1">
        <w:r w:rsidRPr="003275B7">
          <w:rPr>
            <w:rFonts w:ascii="inherit" w:eastAsia="Times New Roman" w:hAnsi="inherit" w:cs="Times New Roman"/>
            <w:color w:val="002664"/>
            <w:kern w:val="0"/>
            <w:sz w:val="27"/>
            <w:szCs w:val="27"/>
            <w:u w:val="single"/>
            <w:bdr w:val="none" w:sz="0" w:space="0" w:color="auto" w:frame="1"/>
            <w14:ligatures w14:val="none"/>
          </w:rPr>
          <w:t>Apple Messages</w:t>
        </w:r>
      </w:hyperlink>
      <w:r w:rsidRPr="003275B7">
        <w:rPr>
          <w:rFonts w:ascii="inherit" w:eastAsia="Times New Roman" w:hAnsi="inherit" w:cs="Times New Roman"/>
          <w:color w:val="444340"/>
          <w:kern w:val="0"/>
          <w:sz w:val="27"/>
          <w:szCs w:val="27"/>
          <w14:ligatures w14:val="none"/>
        </w:rPr>
        <w:t>, </w:t>
      </w:r>
      <w:hyperlink r:id="rId9" w:history="1">
        <w:r w:rsidRPr="003275B7">
          <w:rPr>
            <w:rFonts w:ascii="inherit" w:eastAsia="Times New Roman" w:hAnsi="inherit" w:cs="Times New Roman"/>
            <w:color w:val="002664"/>
            <w:kern w:val="0"/>
            <w:sz w:val="27"/>
            <w:szCs w:val="27"/>
            <w:u w:val="single"/>
            <w:bdr w:val="none" w:sz="0" w:space="0" w:color="auto" w:frame="1"/>
            <w14:ligatures w14:val="none"/>
          </w:rPr>
          <w:t>Telegram</w:t>
        </w:r>
      </w:hyperlink>
      <w:r w:rsidRPr="003275B7">
        <w:rPr>
          <w:rFonts w:ascii="inherit" w:eastAsia="Times New Roman" w:hAnsi="inherit" w:cs="Times New Roman"/>
          <w:color w:val="444340"/>
          <w:kern w:val="0"/>
          <w:sz w:val="27"/>
          <w:szCs w:val="27"/>
          <w14:ligatures w14:val="none"/>
        </w:rPr>
        <w:t>, </w:t>
      </w:r>
      <w:hyperlink r:id="rId10" w:history="1">
        <w:r w:rsidRPr="003275B7">
          <w:rPr>
            <w:rFonts w:ascii="inherit" w:eastAsia="Times New Roman" w:hAnsi="inherit" w:cs="Times New Roman"/>
            <w:color w:val="002664"/>
            <w:kern w:val="0"/>
            <w:sz w:val="27"/>
            <w:szCs w:val="27"/>
            <w:u w:val="single"/>
            <w:bdr w:val="none" w:sz="0" w:space="0" w:color="auto" w:frame="1"/>
            <w14:ligatures w14:val="none"/>
          </w:rPr>
          <w:t>Twitter</w:t>
        </w:r>
      </w:hyperlink>
      <w:r w:rsidRPr="003275B7">
        <w:rPr>
          <w:rFonts w:ascii="inherit" w:eastAsia="Times New Roman" w:hAnsi="inherit" w:cs="Times New Roman"/>
          <w:color w:val="444340"/>
          <w:kern w:val="0"/>
          <w:sz w:val="27"/>
          <w:szCs w:val="27"/>
          <w14:ligatures w14:val="none"/>
        </w:rPr>
        <w:t>, or </w:t>
      </w:r>
      <w:hyperlink r:id="rId11" w:history="1">
        <w:r w:rsidRPr="003275B7">
          <w:rPr>
            <w:rFonts w:ascii="inherit" w:eastAsia="Times New Roman" w:hAnsi="inherit" w:cs="Times New Roman"/>
            <w:color w:val="002664"/>
            <w:kern w:val="0"/>
            <w:sz w:val="27"/>
            <w:szCs w:val="27"/>
            <w:u w:val="single"/>
            <w:bdr w:val="none" w:sz="0" w:space="0" w:color="auto" w:frame="1"/>
            <w14:ligatures w14:val="none"/>
          </w:rPr>
          <w:t>Messenger</w:t>
        </w:r>
      </w:hyperlink>
      <w:r w:rsidRPr="003275B7">
        <w:rPr>
          <w:rFonts w:ascii="inherit" w:eastAsia="Times New Roman" w:hAnsi="inherit" w:cs="Times New Roman"/>
          <w:color w:val="444340"/>
          <w:kern w:val="0"/>
          <w:sz w:val="27"/>
          <w:szCs w:val="27"/>
          <w14:ligatures w14:val="none"/>
        </w:rPr>
        <w:t>. Answer the questions the bot texts you, and in two minutes you’ll have sent a letter to the elected officials of your choice: your members of Congress, state legislators, or many more.</w:t>
      </w:r>
    </w:p>
    <w:p w14:paraId="66FDF209" w14:textId="77777777" w:rsidR="003275B7" w:rsidRPr="003275B7" w:rsidRDefault="003275B7" w:rsidP="003275B7">
      <w:pPr>
        <w:numPr>
          <w:ilvl w:val="0"/>
          <w:numId w:val="2"/>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12" w:history="1">
        <w:r w:rsidRPr="003275B7">
          <w:rPr>
            <w:rFonts w:ascii="inherit" w:eastAsia="Times New Roman" w:hAnsi="inherit" w:cs="Times New Roman"/>
            <w:color w:val="002664"/>
            <w:kern w:val="0"/>
            <w:sz w:val="27"/>
            <w:szCs w:val="27"/>
            <w:u w:val="single"/>
            <w:bdr w:val="none" w:sz="0" w:space="0" w:color="auto" w:frame="1"/>
            <w14:ligatures w14:val="none"/>
          </w:rPr>
          <w:t>Find Your Representative</w:t>
        </w:r>
      </w:hyperlink>
      <w:r w:rsidRPr="003275B7">
        <w:rPr>
          <w:rFonts w:ascii="inherit" w:eastAsia="Times New Roman" w:hAnsi="inherit" w:cs="Times New Roman"/>
          <w:color w:val="444340"/>
          <w:kern w:val="0"/>
          <w:sz w:val="27"/>
          <w:szCs w:val="27"/>
          <w14:ligatures w14:val="none"/>
        </w:rPr>
        <w:t>. Provided by the US Congress to help you find your House Representative. </w:t>
      </w:r>
      <w:hyperlink r:id="rId13" w:history="1">
        <w:r w:rsidRPr="003275B7">
          <w:rPr>
            <w:rFonts w:ascii="inherit" w:eastAsia="Times New Roman" w:hAnsi="inherit" w:cs="Times New Roman"/>
            <w:color w:val="002664"/>
            <w:kern w:val="0"/>
            <w:sz w:val="27"/>
            <w:szCs w:val="27"/>
            <w:u w:val="single"/>
            <w:bdr w:val="none" w:sz="0" w:space="0" w:color="auto" w:frame="1"/>
            <w14:ligatures w14:val="none"/>
          </w:rPr>
          <w:t>Find Your Senator</w:t>
        </w:r>
      </w:hyperlink>
      <w:r w:rsidRPr="003275B7">
        <w:rPr>
          <w:rFonts w:ascii="inherit" w:eastAsia="Times New Roman" w:hAnsi="inherit" w:cs="Times New Roman"/>
          <w:color w:val="444340"/>
          <w:kern w:val="0"/>
          <w:sz w:val="27"/>
          <w:szCs w:val="27"/>
          <w14:ligatures w14:val="none"/>
        </w:rPr>
        <w:t>. Provided by the US Congress to help you find your House Representative. </w:t>
      </w:r>
      <w:proofErr w:type="gramStart"/>
      <w:r w:rsidRPr="003275B7">
        <w:rPr>
          <w:rFonts w:ascii="inherit" w:eastAsia="Times New Roman" w:hAnsi="inherit" w:cs="Times New Roman"/>
          <w:color w:val="444340"/>
          <w:kern w:val="0"/>
          <w:sz w:val="27"/>
          <w:szCs w:val="27"/>
          <w14:ligatures w14:val="none"/>
        </w:rPr>
        <w:t>Take action</w:t>
      </w:r>
      <w:proofErr w:type="gramEnd"/>
      <w:r w:rsidRPr="003275B7">
        <w:rPr>
          <w:rFonts w:ascii="inherit" w:eastAsia="Times New Roman" w:hAnsi="inherit" w:cs="Times New Roman"/>
          <w:color w:val="444340"/>
          <w:kern w:val="0"/>
          <w:sz w:val="27"/>
          <w:szCs w:val="27"/>
          <w14:ligatures w14:val="none"/>
        </w:rPr>
        <w:t xml:space="preserve"> with any of the organizations listed below. </w:t>
      </w:r>
    </w:p>
    <w:p w14:paraId="373B3FCD" w14:textId="77777777" w:rsidR="003275B7" w:rsidRPr="003275B7" w:rsidRDefault="003275B7" w:rsidP="003275B7">
      <w:pPr>
        <w:shd w:val="clear" w:color="auto" w:fill="FFFFFF"/>
        <w:spacing w:after="0" w:line="240" w:lineRule="auto"/>
        <w:textAlignment w:val="baseline"/>
        <w:rPr>
          <w:rFonts w:ascii="Source Sans Pro" w:eastAsia="Times New Roman" w:hAnsi="Source Sans Pro" w:cs="Times New Roman"/>
          <w:color w:val="444340"/>
          <w:kern w:val="0"/>
          <w:sz w:val="27"/>
          <w:szCs w:val="27"/>
          <w14:ligatures w14:val="none"/>
        </w:rPr>
      </w:pPr>
      <w:r w:rsidRPr="003275B7">
        <w:rPr>
          <w:rFonts w:ascii="inherit" w:eastAsia="Times New Roman" w:hAnsi="inherit" w:cs="Times New Roman"/>
          <w:b/>
          <w:bCs/>
          <w:color w:val="444340"/>
          <w:kern w:val="0"/>
          <w:sz w:val="27"/>
          <w:szCs w:val="27"/>
          <w:bdr w:val="none" w:sz="0" w:space="0" w:color="auto" w:frame="1"/>
          <w14:ligatures w14:val="none"/>
        </w:rPr>
        <w:t>2. SUPPORT ORGS THAT FIGHT FOR COMMON SENSE GUN LEGISLATION: </w:t>
      </w:r>
      <w:r w:rsidRPr="003275B7">
        <w:rPr>
          <w:rFonts w:ascii="Source Sans Pro" w:eastAsia="Times New Roman" w:hAnsi="Source Sans Pro" w:cs="Times New Roman"/>
          <w:color w:val="444340"/>
          <w:kern w:val="0"/>
          <w:sz w:val="27"/>
          <w:szCs w:val="27"/>
          <w14:ligatures w14:val="none"/>
        </w:rPr>
        <w:t>There are several national organizations that are fighting for common sense gun legislation, including those created by former victims of gun violence. They need our support to continue their fight. Several organizations are listed below, along with a direct link to their donation pages.</w:t>
      </w:r>
    </w:p>
    <w:p w14:paraId="770B70F6" w14:textId="77777777" w:rsidR="003275B7" w:rsidRPr="003275B7" w:rsidRDefault="003275B7" w:rsidP="003275B7">
      <w:pPr>
        <w:numPr>
          <w:ilvl w:val="0"/>
          <w:numId w:val="3"/>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14" w:history="1">
        <w:r w:rsidRPr="003275B7">
          <w:rPr>
            <w:rFonts w:ascii="inherit" w:eastAsia="Times New Roman" w:hAnsi="inherit" w:cs="Times New Roman"/>
            <w:color w:val="002664"/>
            <w:kern w:val="0"/>
            <w:sz w:val="27"/>
            <w:szCs w:val="27"/>
            <w:u w:val="single"/>
            <w:bdr w:val="none" w:sz="0" w:space="0" w:color="auto" w:frame="1"/>
            <w14:ligatures w14:val="none"/>
          </w:rPr>
          <w:t>MOMS DEMAND ACTION</w:t>
        </w:r>
      </w:hyperlink>
      <w:r w:rsidRPr="003275B7">
        <w:rPr>
          <w:rFonts w:ascii="inherit" w:eastAsia="Times New Roman" w:hAnsi="inherit" w:cs="Times New Roman"/>
          <w:b/>
          <w:bCs/>
          <w:color w:val="444340"/>
          <w:kern w:val="0"/>
          <w:sz w:val="27"/>
          <w:szCs w:val="27"/>
          <w:bdr w:val="none" w:sz="0" w:space="0" w:color="auto" w:frame="1"/>
          <w14:ligatures w14:val="none"/>
        </w:rPr>
        <w:t>,</w:t>
      </w:r>
      <w:r w:rsidRPr="003275B7">
        <w:rPr>
          <w:rFonts w:ascii="inherit" w:eastAsia="Times New Roman" w:hAnsi="inherit" w:cs="Times New Roman"/>
          <w:color w:val="444340"/>
          <w:kern w:val="0"/>
          <w:sz w:val="27"/>
          <w:szCs w:val="27"/>
          <w14:ligatures w14:val="none"/>
        </w:rPr>
        <w:t> founded by </w:t>
      </w:r>
      <w:hyperlink r:id="rId15" w:history="1">
        <w:r w:rsidRPr="003275B7">
          <w:rPr>
            <w:rFonts w:ascii="inherit" w:eastAsia="Times New Roman" w:hAnsi="inherit" w:cs="Times New Roman"/>
            <w:color w:val="002664"/>
            <w:kern w:val="0"/>
            <w:sz w:val="27"/>
            <w:szCs w:val="27"/>
            <w:u w:val="single"/>
            <w:bdr w:val="none" w:sz="0" w:space="0" w:color="auto" w:frame="1"/>
            <w14:ligatures w14:val="none"/>
          </w:rPr>
          <w:t>Shannon Watts</w:t>
        </w:r>
      </w:hyperlink>
      <w:r w:rsidRPr="003275B7">
        <w:rPr>
          <w:rFonts w:ascii="inherit" w:eastAsia="Times New Roman" w:hAnsi="inherit" w:cs="Times New Roman"/>
          <w:color w:val="444340"/>
          <w:kern w:val="0"/>
          <w:sz w:val="27"/>
          <w:szCs w:val="27"/>
          <w14:ligatures w14:val="none"/>
        </w:rPr>
        <w:t>, a mother of five. The organization is a grassroots movement of Americans fighting for public safety measures that can protect people from gun violence. You can support them </w:t>
      </w:r>
      <w:hyperlink r:id="rId16" w:history="1">
        <w:r w:rsidRPr="003275B7">
          <w:rPr>
            <w:rFonts w:ascii="inherit" w:eastAsia="Times New Roman" w:hAnsi="inherit" w:cs="Times New Roman"/>
            <w:color w:val="002664"/>
            <w:kern w:val="0"/>
            <w:sz w:val="27"/>
            <w:szCs w:val="27"/>
            <w:u w:val="single"/>
            <w:bdr w:val="none" w:sz="0" w:space="0" w:color="auto" w:frame="1"/>
            <w14:ligatures w14:val="none"/>
          </w:rPr>
          <w:t>here</w:t>
        </w:r>
      </w:hyperlink>
      <w:r w:rsidRPr="003275B7">
        <w:rPr>
          <w:rFonts w:ascii="inherit" w:eastAsia="Times New Roman" w:hAnsi="inherit" w:cs="Times New Roman"/>
          <w:color w:val="444340"/>
          <w:kern w:val="0"/>
          <w:sz w:val="27"/>
          <w:szCs w:val="27"/>
          <w14:ligatures w14:val="none"/>
        </w:rPr>
        <w:t>. </w:t>
      </w:r>
    </w:p>
    <w:p w14:paraId="0CF9973D" w14:textId="77777777" w:rsidR="003275B7" w:rsidRPr="003275B7" w:rsidRDefault="003275B7" w:rsidP="003275B7">
      <w:pPr>
        <w:numPr>
          <w:ilvl w:val="0"/>
          <w:numId w:val="3"/>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17" w:history="1">
        <w:r w:rsidRPr="003275B7">
          <w:rPr>
            <w:rFonts w:ascii="inherit" w:eastAsia="Times New Roman" w:hAnsi="inherit" w:cs="Times New Roman"/>
            <w:color w:val="002664"/>
            <w:kern w:val="0"/>
            <w:sz w:val="27"/>
            <w:szCs w:val="27"/>
            <w:u w:val="single"/>
            <w:bdr w:val="none" w:sz="0" w:space="0" w:color="auto" w:frame="1"/>
            <w14:ligatures w14:val="none"/>
          </w:rPr>
          <w:t>MARCH FOR OUR LIVES</w:t>
        </w:r>
      </w:hyperlink>
      <w:r w:rsidRPr="003275B7">
        <w:rPr>
          <w:rFonts w:ascii="inherit" w:eastAsia="Times New Roman" w:hAnsi="inherit" w:cs="Times New Roman"/>
          <w:color w:val="444340"/>
          <w:kern w:val="0"/>
          <w:sz w:val="27"/>
          <w:szCs w:val="27"/>
          <w14:ligatures w14:val="none"/>
        </w:rPr>
        <w:t xml:space="preserve">, created by several of the former students at Marjory Stoneman Douglas High School in Parkland, Florida after a gunman </w:t>
      </w:r>
      <w:proofErr w:type="gramStart"/>
      <w:r w:rsidRPr="003275B7">
        <w:rPr>
          <w:rFonts w:ascii="inherit" w:eastAsia="Times New Roman" w:hAnsi="inherit" w:cs="Times New Roman"/>
          <w:color w:val="444340"/>
          <w:kern w:val="0"/>
          <w:sz w:val="27"/>
          <w:szCs w:val="27"/>
          <w14:ligatures w14:val="none"/>
        </w:rPr>
        <w:t>killed  students</w:t>
      </w:r>
      <w:proofErr w:type="gramEnd"/>
      <w:r w:rsidRPr="003275B7">
        <w:rPr>
          <w:rFonts w:ascii="inherit" w:eastAsia="Times New Roman" w:hAnsi="inherit" w:cs="Times New Roman"/>
          <w:color w:val="444340"/>
          <w:kern w:val="0"/>
          <w:sz w:val="27"/>
          <w:szCs w:val="27"/>
          <w14:ligatures w14:val="none"/>
        </w:rPr>
        <w:t xml:space="preserve"> on February 14, 2018. The youth-led movement is dedicated to creating safe and healthy communities and livelihoods where gun violence is obsolete. You can support them </w:t>
      </w:r>
      <w:hyperlink r:id="rId18" w:history="1">
        <w:r w:rsidRPr="003275B7">
          <w:rPr>
            <w:rFonts w:ascii="inherit" w:eastAsia="Times New Roman" w:hAnsi="inherit" w:cs="Times New Roman"/>
            <w:color w:val="002664"/>
            <w:kern w:val="0"/>
            <w:sz w:val="27"/>
            <w:szCs w:val="27"/>
            <w:u w:val="single"/>
            <w:bdr w:val="none" w:sz="0" w:space="0" w:color="auto" w:frame="1"/>
            <w14:ligatures w14:val="none"/>
          </w:rPr>
          <w:t>here</w:t>
        </w:r>
      </w:hyperlink>
      <w:r w:rsidRPr="003275B7">
        <w:rPr>
          <w:rFonts w:ascii="inherit" w:eastAsia="Times New Roman" w:hAnsi="inherit" w:cs="Times New Roman"/>
          <w:color w:val="444340"/>
          <w:kern w:val="0"/>
          <w:sz w:val="27"/>
          <w:szCs w:val="27"/>
          <w14:ligatures w14:val="none"/>
        </w:rPr>
        <w:t>. </w:t>
      </w:r>
    </w:p>
    <w:p w14:paraId="5E2BBB07" w14:textId="77777777" w:rsidR="003275B7" w:rsidRPr="003275B7" w:rsidRDefault="003275B7" w:rsidP="003275B7">
      <w:pPr>
        <w:numPr>
          <w:ilvl w:val="0"/>
          <w:numId w:val="3"/>
        </w:numPr>
        <w:shd w:val="clear" w:color="auto" w:fill="FFFFFF"/>
        <w:spacing w:after="0" w:line="240" w:lineRule="auto"/>
        <w:ind w:left="1104"/>
        <w:textAlignment w:val="baseline"/>
        <w:rPr>
          <w:rFonts w:ascii="inherit" w:eastAsia="Times New Roman" w:hAnsi="inherit" w:cs="Times New Roman"/>
          <w:color w:val="444340"/>
          <w:kern w:val="0"/>
          <w:sz w:val="27"/>
          <w:szCs w:val="27"/>
          <w14:ligatures w14:val="none"/>
        </w:rPr>
      </w:pPr>
      <w:hyperlink r:id="rId19" w:history="1">
        <w:r w:rsidRPr="003275B7">
          <w:rPr>
            <w:rFonts w:ascii="inherit" w:eastAsia="Times New Roman" w:hAnsi="inherit" w:cs="Times New Roman"/>
            <w:color w:val="002664"/>
            <w:kern w:val="0"/>
            <w:sz w:val="27"/>
            <w:szCs w:val="27"/>
            <w:u w:val="single"/>
            <w:bdr w:val="none" w:sz="0" w:space="0" w:color="auto" w:frame="1"/>
            <w14:ligatures w14:val="none"/>
          </w:rPr>
          <w:t>GIFFORDS</w:t>
        </w:r>
      </w:hyperlink>
      <w:r w:rsidRPr="003275B7">
        <w:rPr>
          <w:rFonts w:ascii="inherit" w:eastAsia="Times New Roman" w:hAnsi="inherit" w:cs="Times New Roman"/>
          <w:color w:val="444340"/>
          <w:kern w:val="0"/>
          <w:sz w:val="27"/>
          <w:szCs w:val="27"/>
          <w14:ligatures w14:val="none"/>
        </w:rPr>
        <w:t xml:space="preserve">, created by Gabby Giffords, a former congresswoman </w:t>
      </w:r>
      <w:proofErr w:type="gramStart"/>
      <w:r w:rsidRPr="003275B7">
        <w:rPr>
          <w:rFonts w:ascii="inherit" w:eastAsia="Times New Roman" w:hAnsi="inherit" w:cs="Times New Roman"/>
          <w:color w:val="444340"/>
          <w:kern w:val="0"/>
          <w:sz w:val="27"/>
          <w:szCs w:val="27"/>
          <w14:ligatures w14:val="none"/>
        </w:rPr>
        <w:t>who was</w:t>
      </w:r>
      <w:proofErr w:type="gramEnd"/>
      <w:r w:rsidRPr="003275B7">
        <w:rPr>
          <w:rFonts w:ascii="inherit" w:eastAsia="Times New Roman" w:hAnsi="inherit" w:cs="Times New Roman"/>
          <w:color w:val="444340"/>
          <w:kern w:val="0"/>
          <w:sz w:val="27"/>
          <w:szCs w:val="27"/>
          <w14:ligatures w14:val="none"/>
        </w:rPr>
        <w:t xml:space="preserve"> </w:t>
      </w:r>
      <w:proofErr w:type="spellStart"/>
      <w:r w:rsidRPr="003275B7">
        <w:rPr>
          <w:rFonts w:ascii="inherit" w:eastAsia="Times New Roman" w:hAnsi="inherit" w:cs="Times New Roman"/>
          <w:color w:val="444340"/>
          <w:kern w:val="0"/>
          <w:sz w:val="27"/>
          <w:szCs w:val="27"/>
          <w14:ligatures w14:val="none"/>
        </w:rPr>
        <w:t>was</w:t>
      </w:r>
      <w:proofErr w:type="spellEnd"/>
      <w:r w:rsidRPr="003275B7">
        <w:rPr>
          <w:rFonts w:ascii="inherit" w:eastAsia="Times New Roman" w:hAnsi="inherit" w:cs="Times New Roman"/>
          <w:color w:val="444340"/>
          <w:kern w:val="0"/>
          <w:sz w:val="27"/>
          <w:szCs w:val="27"/>
          <w14:ligatures w14:val="none"/>
        </w:rPr>
        <w:t xml:space="preserve"> shot in the head while meeting with constituents in Tucson, Arizona. For over 25 years, Giffords Law Center has been fighting to draft, enact, and defend the laws, policies, and programs proven to save lives from gun violence. You can support their efforts </w:t>
      </w:r>
      <w:hyperlink r:id="rId20" w:history="1">
        <w:r w:rsidRPr="003275B7">
          <w:rPr>
            <w:rFonts w:ascii="inherit" w:eastAsia="Times New Roman" w:hAnsi="inherit" w:cs="Times New Roman"/>
            <w:color w:val="002664"/>
            <w:kern w:val="0"/>
            <w:sz w:val="27"/>
            <w:szCs w:val="27"/>
            <w:u w:val="single"/>
            <w:bdr w:val="none" w:sz="0" w:space="0" w:color="auto" w:frame="1"/>
            <w14:ligatures w14:val="none"/>
          </w:rPr>
          <w:t>here</w:t>
        </w:r>
      </w:hyperlink>
      <w:r w:rsidRPr="003275B7">
        <w:rPr>
          <w:rFonts w:ascii="inherit" w:eastAsia="Times New Roman" w:hAnsi="inherit" w:cs="Times New Roman"/>
          <w:color w:val="444340"/>
          <w:kern w:val="0"/>
          <w:sz w:val="27"/>
          <w:szCs w:val="27"/>
          <w14:ligatures w14:val="none"/>
        </w:rPr>
        <w:t>.</w:t>
      </w:r>
    </w:p>
    <w:p w14:paraId="289AFC4D" w14:textId="77777777" w:rsidR="00DB24B2" w:rsidRDefault="00DB24B2" w:rsidP="003275B7">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p>
    <w:p w14:paraId="5EC72629" w14:textId="77777777" w:rsidR="00DB24B2" w:rsidRDefault="00DB24B2" w:rsidP="003275B7">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p>
    <w:p w14:paraId="12AEC61D" w14:textId="77777777" w:rsidR="00DB24B2" w:rsidRDefault="00DB24B2" w:rsidP="003275B7">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p>
    <w:p w14:paraId="4EB2DA67" w14:textId="190FEAC8" w:rsidR="003275B7" w:rsidRPr="003275B7" w:rsidRDefault="003275B7" w:rsidP="003275B7">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r w:rsidRPr="003275B7">
        <w:rPr>
          <w:rFonts w:ascii="Source Sans Pro" w:eastAsia="Times New Roman" w:hAnsi="Source Sans Pro" w:cs="Times New Roman"/>
          <w:color w:val="444340"/>
          <w:kern w:val="0"/>
          <w:sz w:val="27"/>
          <w:szCs w:val="27"/>
          <w14:ligatures w14:val="none"/>
        </w:rPr>
        <w:lastRenderedPageBreak/>
        <w:t>Your State Senator and State Representatives are listed below.</w:t>
      </w:r>
    </w:p>
    <w:p w14:paraId="3E71799C" w14:textId="64ECBC94" w:rsidR="003275B7" w:rsidRPr="003275B7" w:rsidRDefault="00DB24B2" w:rsidP="003275B7">
      <w:pPr>
        <w:shd w:val="clear" w:color="auto" w:fill="FFFFFF"/>
        <w:spacing w:after="0" w:line="240" w:lineRule="auto"/>
        <w:jc w:val="center"/>
        <w:textAlignment w:val="baseline"/>
        <w:outlineLvl w:val="2"/>
        <w:rPr>
          <w:rFonts w:ascii="Open Sans" w:eastAsia="Times New Roman" w:hAnsi="Open Sans" w:cs="Open Sans"/>
          <w:color w:val="444340"/>
          <w:kern w:val="0"/>
          <w:sz w:val="35"/>
          <w:szCs w:val="35"/>
          <w14:ligatures w14:val="none"/>
        </w:rPr>
      </w:pPr>
      <w:r>
        <w:rPr>
          <w:rFonts w:ascii="inherit" w:eastAsia="Times New Roman" w:hAnsi="inherit" w:cs="Open Sans"/>
          <w:b/>
          <w:bCs/>
          <w:color w:val="444340"/>
          <w:kern w:val="0"/>
          <w:sz w:val="35"/>
          <w:szCs w:val="35"/>
          <w:bdr w:val="none" w:sz="0" w:space="0" w:color="auto" w:frame="1"/>
          <w14:ligatures w14:val="none"/>
        </w:rPr>
        <w:t>S</w:t>
      </w:r>
      <w:r w:rsidR="003275B7" w:rsidRPr="003275B7">
        <w:rPr>
          <w:rFonts w:ascii="inherit" w:eastAsia="Times New Roman" w:hAnsi="inherit" w:cs="Open Sans"/>
          <w:b/>
          <w:bCs/>
          <w:color w:val="444340"/>
          <w:kern w:val="0"/>
          <w:sz w:val="35"/>
          <w:szCs w:val="35"/>
          <w:bdr w:val="none" w:sz="0" w:space="0" w:color="auto" w:frame="1"/>
          <w14:ligatures w14:val="none"/>
        </w:rPr>
        <w:t>enator Donna Campbell</w:t>
      </w:r>
      <w:r w:rsidR="003275B7" w:rsidRPr="003275B7">
        <w:rPr>
          <w:rFonts w:ascii="inherit" w:eastAsia="Times New Roman" w:hAnsi="inherit" w:cs="Open Sans"/>
          <w:b/>
          <w:bCs/>
          <w:color w:val="444340"/>
          <w:kern w:val="0"/>
          <w:sz w:val="35"/>
          <w:szCs w:val="35"/>
          <w:bdr w:val="none" w:sz="0" w:space="0" w:color="auto" w:frame="1"/>
          <w14:ligatures w14:val="none"/>
        </w:rPr>
        <w:br/>
      </w:r>
      <w:r w:rsidR="003275B7" w:rsidRPr="003275B7">
        <w:rPr>
          <w:rFonts w:ascii="Open Sans" w:eastAsia="Times New Roman" w:hAnsi="Open Sans" w:cs="Open Sans"/>
          <w:color w:val="444340"/>
          <w:kern w:val="0"/>
          <w:sz w:val="35"/>
          <w:szCs w:val="35"/>
          <w14:ligatures w14:val="none"/>
        </w:rPr>
        <w:t>donna.campbell@senate.texas.gov</w:t>
      </w:r>
    </w:p>
    <w:tbl>
      <w:tblPr>
        <w:tblW w:w="7167" w:type="dxa"/>
        <w:tblBorders>
          <w:bottom w:val="single" w:sz="6" w:space="0" w:color="EEEEEE"/>
        </w:tblBorders>
        <w:tblCellMar>
          <w:left w:w="0" w:type="dxa"/>
          <w:right w:w="0" w:type="dxa"/>
        </w:tblCellMar>
        <w:tblLook w:val="04A0" w:firstRow="1" w:lastRow="0" w:firstColumn="1" w:lastColumn="0" w:noHBand="0" w:noVBand="1"/>
      </w:tblPr>
      <w:tblGrid>
        <w:gridCol w:w="3853"/>
        <w:gridCol w:w="3314"/>
      </w:tblGrid>
      <w:tr w:rsidR="003275B7" w:rsidRPr="003275B7" w14:paraId="1D874F6E" w14:textId="77777777" w:rsidTr="003275B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253277F"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b/>
                <w:bCs/>
                <w:kern w:val="0"/>
                <w:sz w:val="27"/>
                <w:szCs w:val="27"/>
                <w:bdr w:val="none" w:sz="0" w:space="0" w:color="auto" w:frame="1"/>
                <w14:ligatures w14:val="none"/>
              </w:rPr>
              <w:t>Capitol Office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B1EF419"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b/>
                <w:bCs/>
                <w:kern w:val="0"/>
                <w:sz w:val="27"/>
                <w:szCs w:val="27"/>
                <w:bdr w:val="none" w:sz="0" w:space="0" w:color="auto" w:frame="1"/>
                <w14:ligatures w14:val="none"/>
              </w:rPr>
              <w:t>District Office</w:t>
            </w:r>
          </w:p>
        </w:tc>
      </w:tr>
      <w:tr w:rsidR="003275B7" w:rsidRPr="003275B7" w14:paraId="631C0239" w14:textId="77777777" w:rsidTr="003275B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AFEFB9C"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kern w:val="0"/>
                <w:sz w:val="27"/>
                <w:szCs w:val="27"/>
                <w14:ligatures w14:val="none"/>
              </w:rPr>
              <w:t>P.O. Box 12068</w:t>
            </w:r>
            <w:r w:rsidRPr="003275B7">
              <w:rPr>
                <w:rFonts w:ascii="inherit" w:eastAsia="Times New Roman" w:hAnsi="inherit" w:cs="Times New Roman"/>
                <w:kern w:val="0"/>
                <w:sz w:val="27"/>
                <w:szCs w:val="27"/>
                <w14:ligatures w14:val="none"/>
              </w:rPr>
              <w:br/>
              <w:t>Capitol Station • Austin, TX 78711</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Room</w:t>
            </w:r>
            <w:r w:rsidRPr="003275B7">
              <w:rPr>
                <w:rFonts w:ascii="inherit" w:eastAsia="Times New Roman" w:hAnsi="inherit" w:cs="Times New Roman"/>
                <w:kern w:val="0"/>
                <w:sz w:val="27"/>
                <w:szCs w:val="27"/>
                <w14:ligatures w14:val="none"/>
              </w:rPr>
              <w:t> EXT E2.418</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(512) 463-0125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30788E8"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kern w:val="0"/>
                <w:sz w:val="27"/>
                <w:szCs w:val="27"/>
                <w14:ligatures w14:val="none"/>
              </w:rPr>
              <w:t>229 Hunters Village, Ste. 105</w:t>
            </w:r>
            <w:r w:rsidRPr="003275B7">
              <w:rPr>
                <w:rFonts w:ascii="inherit" w:eastAsia="Times New Roman" w:hAnsi="inherit" w:cs="Times New Roman"/>
                <w:kern w:val="0"/>
                <w:sz w:val="27"/>
                <w:szCs w:val="27"/>
                <w14:ligatures w14:val="none"/>
              </w:rPr>
              <w:br/>
              <w:t>New Braunfels, TX 78132</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(830) 626-0065</w:t>
            </w:r>
          </w:p>
        </w:tc>
      </w:tr>
    </w:tbl>
    <w:p w14:paraId="448E2BA9" w14:textId="77777777" w:rsidR="003275B7" w:rsidRPr="003275B7" w:rsidRDefault="003275B7" w:rsidP="003275B7">
      <w:pPr>
        <w:shd w:val="clear" w:color="auto" w:fill="FFFFFF"/>
        <w:spacing w:after="0" w:line="240" w:lineRule="auto"/>
        <w:jc w:val="center"/>
        <w:textAlignment w:val="baseline"/>
        <w:outlineLvl w:val="2"/>
        <w:rPr>
          <w:rFonts w:ascii="Open Sans" w:eastAsia="Times New Roman" w:hAnsi="Open Sans" w:cs="Open Sans"/>
          <w:color w:val="444340"/>
          <w:kern w:val="0"/>
          <w:sz w:val="35"/>
          <w:szCs w:val="35"/>
          <w14:ligatures w14:val="none"/>
        </w:rPr>
      </w:pPr>
      <w:r w:rsidRPr="003275B7">
        <w:rPr>
          <w:rFonts w:ascii="inherit" w:eastAsia="Times New Roman" w:hAnsi="inherit" w:cs="Open Sans"/>
          <w:b/>
          <w:bCs/>
          <w:color w:val="444340"/>
          <w:kern w:val="0"/>
          <w:sz w:val="35"/>
          <w:szCs w:val="35"/>
          <w:bdr w:val="none" w:sz="0" w:space="0" w:color="auto" w:frame="1"/>
          <w14:ligatures w14:val="none"/>
        </w:rPr>
        <w:t>Texas Representative Ellen Troxclair</w:t>
      </w:r>
      <w:r w:rsidRPr="003275B7">
        <w:rPr>
          <w:rFonts w:ascii="inherit" w:eastAsia="Times New Roman" w:hAnsi="inherit" w:cs="Open Sans"/>
          <w:b/>
          <w:bCs/>
          <w:color w:val="444340"/>
          <w:kern w:val="0"/>
          <w:sz w:val="35"/>
          <w:szCs w:val="35"/>
          <w:bdr w:val="none" w:sz="0" w:space="0" w:color="auto" w:frame="1"/>
          <w14:ligatures w14:val="none"/>
        </w:rPr>
        <w:br/>
      </w:r>
      <w:r w:rsidRPr="003275B7">
        <w:rPr>
          <w:rFonts w:ascii="Open Sans" w:eastAsia="Times New Roman" w:hAnsi="Open Sans" w:cs="Open Sans"/>
          <w:color w:val="444340"/>
          <w:kern w:val="0"/>
          <w:sz w:val="35"/>
          <w:szCs w:val="35"/>
          <w14:ligatures w14:val="none"/>
        </w:rPr>
        <w:t>ellen.troxclair@house.texas.gov</w:t>
      </w:r>
    </w:p>
    <w:tbl>
      <w:tblPr>
        <w:tblW w:w="7352" w:type="dxa"/>
        <w:tblBorders>
          <w:bottom w:val="single" w:sz="6" w:space="0" w:color="EEEEEE"/>
        </w:tblBorders>
        <w:tblCellMar>
          <w:left w:w="0" w:type="dxa"/>
          <w:right w:w="0" w:type="dxa"/>
        </w:tblCellMar>
        <w:tblLook w:val="04A0" w:firstRow="1" w:lastRow="0" w:firstColumn="1" w:lastColumn="0" w:noHBand="0" w:noVBand="1"/>
      </w:tblPr>
      <w:tblGrid>
        <w:gridCol w:w="3676"/>
        <w:gridCol w:w="3676"/>
      </w:tblGrid>
      <w:tr w:rsidR="003275B7" w:rsidRPr="003275B7" w14:paraId="336007D2" w14:textId="77777777" w:rsidTr="003275B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D2DBBE7"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b/>
                <w:bCs/>
                <w:kern w:val="0"/>
                <w:sz w:val="27"/>
                <w:szCs w:val="27"/>
                <w:bdr w:val="none" w:sz="0" w:space="0" w:color="auto" w:frame="1"/>
                <w14:ligatures w14:val="none"/>
              </w:rPr>
              <w:t>Capitol Office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E8E47A9"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b/>
                <w:bCs/>
                <w:kern w:val="0"/>
                <w:sz w:val="27"/>
                <w:szCs w:val="27"/>
                <w:bdr w:val="none" w:sz="0" w:space="0" w:color="auto" w:frame="1"/>
                <w14:ligatures w14:val="none"/>
              </w:rPr>
              <w:t>District Office</w:t>
            </w:r>
          </w:p>
        </w:tc>
      </w:tr>
      <w:tr w:rsidR="003275B7" w:rsidRPr="003275B7" w14:paraId="56B788D6" w14:textId="77777777" w:rsidTr="003275B7">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618CCA6"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kern w:val="0"/>
                <w:sz w:val="27"/>
                <w:szCs w:val="27"/>
                <w14:ligatures w14:val="none"/>
              </w:rPr>
              <w:t>P.O. Box 2910 • Austin, TX 78768</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Room</w:t>
            </w:r>
            <w:r w:rsidRPr="003275B7">
              <w:rPr>
                <w:rFonts w:ascii="inherit" w:eastAsia="Times New Roman" w:hAnsi="inherit" w:cs="Times New Roman"/>
                <w:kern w:val="0"/>
                <w:sz w:val="27"/>
                <w:szCs w:val="27"/>
                <w14:ligatures w14:val="none"/>
              </w:rPr>
              <w:t> EXT E1.208</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kern w:val="0"/>
                <w:sz w:val="27"/>
                <w:szCs w:val="27"/>
                <w14:ligatures w14:val="none"/>
              </w:rPr>
              <w:br/>
              <w:t>(</w:t>
            </w:r>
            <w:r w:rsidRPr="003275B7">
              <w:rPr>
                <w:rFonts w:ascii="inherit" w:eastAsia="Times New Roman" w:hAnsi="inherit" w:cs="Times New Roman"/>
                <w:b/>
                <w:bCs/>
                <w:kern w:val="0"/>
                <w:sz w:val="27"/>
                <w:szCs w:val="27"/>
                <w:bdr w:val="none" w:sz="0" w:space="0" w:color="auto" w:frame="1"/>
                <w14:ligatures w14:val="none"/>
              </w:rPr>
              <w:t>512) 463-0490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06FA91E" w14:textId="77777777" w:rsidR="003275B7" w:rsidRPr="003275B7" w:rsidRDefault="003275B7" w:rsidP="003275B7">
            <w:pPr>
              <w:spacing w:after="0" w:line="240" w:lineRule="auto"/>
              <w:jc w:val="center"/>
              <w:rPr>
                <w:rFonts w:ascii="inherit" w:eastAsia="Times New Roman" w:hAnsi="inherit" w:cs="Times New Roman"/>
                <w:kern w:val="0"/>
                <w:sz w:val="27"/>
                <w:szCs w:val="27"/>
                <w14:ligatures w14:val="none"/>
              </w:rPr>
            </w:pPr>
            <w:r w:rsidRPr="003275B7">
              <w:rPr>
                <w:rFonts w:ascii="inherit" w:eastAsia="Times New Roman" w:hAnsi="inherit" w:cs="Times New Roman"/>
                <w:kern w:val="0"/>
                <w:sz w:val="27"/>
                <w:szCs w:val="27"/>
                <w14:ligatures w14:val="none"/>
              </w:rPr>
              <w:br/>
              <w:t>P.O. Box 2910 • Austin, TX 78768</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Room</w:t>
            </w:r>
            <w:r w:rsidRPr="003275B7">
              <w:rPr>
                <w:rFonts w:ascii="inherit" w:eastAsia="Times New Roman" w:hAnsi="inherit" w:cs="Times New Roman"/>
                <w:kern w:val="0"/>
                <w:sz w:val="27"/>
                <w:szCs w:val="27"/>
                <w14:ligatures w14:val="none"/>
              </w:rPr>
              <w:t> EXT E1.208</w:t>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kern w:val="0"/>
                <w:sz w:val="27"/>
                <w:szCs w:val="27"/>
                <w14:ligatures w14:val="none"/>
              </w:rPr>
              <w:br/>
            </w:r>
            <w:r w:rsidRPr="003275B7">
              <w:rPr>
                <w:rFonts w:ascii="inherit" w:eastAsia="Times New Roman" w:hAnsi="inherit" w:cs="Times New Roman"/>
                <w:b/>
                <w:bCs/>
                <w:kern w:val="0"/>
                <w:sz w:val="27"/>
                <w:szCs w:val="27"/>
                <w:bdr w:val="none" w:sz="0" w:space="0" w:color="auto" w:frame="1"/>
                <w14:ligatures w14:val="none"/>
              </w:rPr>
              <w:t>(512) 463-0490</w:t>
            </w:r>
          </w:p>
        </w:tc>
      </w:tr>
    </w:tbl>
    <w:p w14:paraId="792130C8" w14:textId="417C95D4" w:rsidR="00B57E3B" w:rsidRDefault="00B57E3B" w:rsidP="00B57E3B">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r>
        <w:rPr>
          <w:noProof/>
        </w:rPr>
        <w:drawing>
          <wp:inline distT="0" distB="0" distL="0" distR="0" wp14:anchorId="638CBD01" wp14:editId="3204004C">
            <wp:extent cx="2124075" cy="1491417"/>
            <wp:effectExtent l="0" t="0" r="0" b="0"/>
            <wp:docPr id="8" name="Picture 5" descr="A logo with a donkey in the middle of a circle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logo with a donkey in the middle of a circle with sta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7882" cy="1508133"/>
                    </a:xfrm>
                    <a:prstGeom prst="rect">
                      <a:avLst/>
                    </a:prstGeom>
                    <a:noFill/>
                    <a:ln>
                      <a:noFill/>
                    </a:ln>
                  </pic:spPr>
                </pic:pic>
              </a:graphicData>
            </a:graphic>
          </wp:inline>
        </w:drawing>
      </w:r>
    </w:p>
    <w:p w14:paraId="44C840E0" w14:textId="77777777" w:rsidR="00B57E3B" w:rsidRDefault="00B57E3B" w:rsidP="00B57E3B">
      <w:pPr>
        <w:shd w:val="clear" w:color="auto" w:fill="FFFFFF"/>
        <w:spacing w:after="384" w:line="240" w:lineRule="auto"/>
        <w:textAlignment w:val="baseline"/>
        <w:rPr>
          <w:rFonts w:ascii="Source Sans Pro" w:eastAsia="Times New Roman" w:hAnsi="Source Sans Pro" w:cs="Times New Roman"/>
          <w:color w:val="444340"/>
          <w:kern w:val="0"/>
          <w:sz w:val="27"/>
          <w:szCs w:val="27"/>
          <w14:ligatures w14:val="none"/>
        </w:rPr>
      </w:pPr>
    </w:p>
    <w:p w14:paraId="43608B85" w14:textId="63DC7DC1" w:rsidR="00B57E3B" w:rsidRPr="00B57E3B" w:rsidRDefault="00B57E3B" w:rsidP="00B57E3B">
      <w:pPr>
        <w:shd w:val="clear" w:color="auto" w:fill="FFFFFF"/>
        <w:spacing w:after="384" w:line="240" w:lineRule="auto"/>
        <w:textAlignment w:val="baseline"/>
        <w:rPr>
          <w:rFonts w:ascii="Source Sans Pro" w:eastAsia="Times New Roman" w:hAnsi="Source Sans Pro" w:cs="Times New Roman"/>
          <w:b/>
          <w:bCs/>
          <w:color w:val="444340"/>
          <w:kern w:val="0"/>
          <w:sz w:val="27"/>
          <w:szCs w:val="27"/>
          <w14:ligatures w14:val="none"/>
        </w:rPr>
      </w:pPr>
      <w:r w:rsidRPr="00B57E3B">
        <w:rPr>
          <w:rFonts w:ascii="Source Sans Pro" w:eastAsia="Times New Roman" w:hAnsi="Source Sans Pro" w:cs="Times New Roman"/>
          <w:color w:val="444340"/>
          <w:kern w:val="0"/>
          <w:sz w:val="27"/>
          <w:szCs w:val="27"/>
          <w14:ligatures w14:val="none"/>
        </w:rPr>
        <w:t xml:space="preserve">If you’d like to subscribe to </w:t>
      </w:r>
      <w:r>
        <w:rPr>
          <w:rFonts w:ascii="Source Sans Pro" w:eastAsia="Times New Roman" w:hAnsi="Source Sans Pro" w:cs="Times New Roman"/>
          <w:color w:val="444340"/>
          <w:kern w:val="0"/>
          <w:sz w:val="27"/>
          <w:szCs w:val="27"/>
          <w14:ligatures w14:val="none"/>
        </w:rPr>
        <w:t>the</w:t>
      </w:r>
      <w:r w:rsidRPr="00B57E3B">
        <w:rPr>
          <w:rFonts w:ascii="Source Sans Pro" w:eastAsia="Times New Roman" w:hAnsi="Source Sans Pro" w:cs="Times New Roman"/>
          <w:color w:val="444340"/>
          <w:kern w:val="0"/>
          <w:sz w:val="27"/>
          <w:szCs w:val="27"/>
          <w14:ligatures w14:val="none"/>
        </w:rPr>
        <w:t xml:space="preserve"> </w:t>
      </w:r>
      <w:r w:rsidRPr="00B57E3B">
        <w:rPr>
          <w:rFonts w:ascii="Source Sans Pro" w:eastAsia="Times New Roman" w:hAnsi="Source Sans Pro" w:cs="Times New Roman"/>
          <w:b/>
          <w:bCs/>
          <w:color w:val="C00000"/>
          <w:kern w:val="0"/>
          <w:sz w:val="36"/>
          <w:szCs w:val="36"/>
          <w14:ligatures w14:val="none"/>
        </w:rPr>
        <w:t xml:space="preserve">Monthly Newsletter </w:t>
      </w:r>
      <w:r w:rsidRPr="00B57E3B">
        <w:rPr>
          <w:rFonts w:ascii="Source Sans Pro" w:eastAsia="Times New Roman" w:hAnsi="Source Sans Pro" w:cs="Times New Roman"/>
          <w:b/>
          <w:bCs/>
          <w:color w:val="C00000"/>
          <w:kern w:val="0"/>
          <w:sz w:val="36"/>
          <w:szCs w:val="36"/>
          <w14:ligatures w14:val="none"/>
        </w:rPr>
        <w:t>and Action</w:t>
      </w:r>
      <w:r w:rsidRPr="00B57E3B">
        <w:rPr>
          <w:rFonts w:ascii="Source Sans Pro" w:eastAsia="Times New Roman" w:hAnsi="Source Sans Pro" w:cs="Times New Roman"/>
          <w:b/>
          <w:bCs/>
          <w:color w:val="C00000"/>
          <w:kern w:val="0"/>
          <w:sz w:val="36"/>
          <w:szCs w:val="36"/>
          <w14:ligatures w14:val="none"/>
        </w:rPr>
        <w:t xml:space="preserve"> Alerts</w:t>
      </w:r>
      <w:r w:rsidRPr="00B57E3B">
        <w:rPr>
          <w:rFonts w:ascii="Source Sans Pro" w:eastAsia="Times New Roman" w:hAnsi="Source Sans Pro" w:cs="Times New Roman"/>
          <w:color w:val="444340"/>
          <w:kern w:val="0"/>
          <w:sz w:val="27"/>
          <w:szCs w:val="27"/>
          <w14:ligatures w14:val="none"/>
        </w:rPr>
        <w:t xml:space="preserve">, please enter your email address </w:t>
      </w:r>
      <w:r>
        <w:rPr>
          <w:rFonts w:ascii="Source Sans Pro" w:eastAsia="Times New Roman" w:hAnsi="Source Sans Pro" w:cs="Times New Roman"/>
          <w:color w:val="444340"/>
          <w:kern w:val="0"/>
          <w:sz w:val="27"/>
          <w:szCs w:val="27"/>
          <w14:ligatures w14:val="none"/>
        </w:rPr>
        <w:t xml:space="preserve">on the website under the option </w:t>
      </w:r>
      <w:proofErr w:type="gramStart"/>
      <w:r>
        <w:rPr>
          <w:rFonts w:ascii="Source Sans Pro" w:eastAsia="Times New Roman" w:hAnsi="Source Sans Pro" w:cs="Times New Roman"/>
          <w:color w:val="444340"/>
          <w:kern w:val="0"/>
          <w:sz w:val="27"/>
          <w:szCs w:val="27"/>
          <w14:ligatures w14:val="none"/>
        </w:rPr>
        <w:t xml:space="preserve">   </w:t>
      </w:r>
      <w:r w:rsidRPr="00B57E3B">
        <w:rPr>
          <w:rFonts w:ascii="Source Sans Pro" w:eastAsia="Times New Roman" w:hAnsi="Source Sans Pro" w:cs="Times New Roman"/>
          <w:b/>
          <w:bCs/>
          <w:color w:val="444340"/>
          <w:kern w:val="0"/>
          <w:sz w:val="27"/>
          <w:szCs w:val="27"/>
          <w14:ligatures w14:val="none"/>
        </w:rPr>
        <w:t>“</w:t>
      </w:r>
      <w:proofErr w:type="spellStart"/>
      <w:proofErr w:type="gramEnd"/>
      <w:r w:rsidRPr="00B57E3B">
        <w:rPr>
          <w:rFonts w:ascii="Source Sans Pro" w:eastAsia="Times New Roman" w:hAnsi="Source Sans Pro" w:cs="Times New Roman"/>
          <w:b/>
          <w:bCs/>
          <w:color w:val="444340"/>
          <w:kern w:val="0"/>
          <w:sz w:val="27"/>
          <w:szCs w:val="27"/>
          <w14:ligatures w14:val="none"/>
        </w:rPr>
        <w:t>Stand up</w:t>
      </w:r>
      <w:proofErr w:type="spellEnd"/>
      <w:r w:rsidRPr="00B57E3B">
        <w:rPr>
          <w:rFonts w:ascii="Source Sans Pro" w:eastAsia="Times New Roman" w:hAnsi="Source Sans Pro" w:cs="Times New Roman"/>
          <w:b/>
          <w:bCs/>
          <w:color w:val="444340"/>
          <w:kern w:val="0"/>
          <w:sz w:val="27"/>
          <w:szCs w:val="27"/>
          <w14:ligatures w14:val="none"/>
        </w:rPr>
        <w:t>”</w:t>
      </w:r>
    </w:p>
    <w:p w14:paraId="69D55683" w14:textId="77777777" w:rsidR="00B57E3B" w:rsidRPr="00B57E3B" w:rsidRDefault="00B57E3B" w:rsidP="00B57E3B">
      <w:pPr>
        <w:pBdr>
          <w:bottom w:val="single" w:sz="6" w:space="1" w:color="auto"/>
        </w:pBdr>
        <w:spacing w:after="0" w:line="240" w:lineRule="auto"/>
        <w:jc w:val="center"/>
        <w:rPr>
          <w:rFonts w:ascii="Arial" w:eastAsia="Times New Roman" w:hAnsi="Arial" w:cs="Arial"/>
          <w:vanish/>
          <w:kern w:val="0"/>
          <w:sz w:val="16"/>
          <w:szCs w:val="16"/>
          <w14:ligatures w14:val="none"/>
        </w:rPr>
      </w:pPr>
      <w:r w:rsidRPr="00B57E3B">
        <w:rPr>
          <w:rFonts w:ascii="Arial" w:eastAsia="Times New Roman" w:hAnsi="Arial" w:cs="Arial"/>
          <w:vanish/>
          <w:kern w:val="0"/>
          <w:sz w:val="16"/>
          <w:szCs w:val="16"/>
          <w14:ligatures w14:val="none"/>
        </w:rPr>
        <w:lastRenderedPageBreak/>
        <w:t>Top of Form</w:t>
      </w:r>
    </w:p>
    <w:p w14:paraId="310318F3" w14:textId="77777777" w:rsidR="00B57E3B" w:rsidRPr="00B57E3B" w:rsidRDefault="00B57E3B" w:rsidP="00B57E3B">
      <w:pPr>
        <w:pBdr>
          <w:top w:val="single" w:sz="6" w:space="1" w:color="auto"/>
        </w:pBdr>
        <w:spacing w:after="0" w:line="240" w:lineRule="auto"/>
        <w:jc w:val="center"/>
        <w:rPr>
          <w:rFonts w:ascii="Arial" w:eastAsia="Times New Roman" w:hAnsi="Arial" w:cs="Arial"/>
          <w:vanish/>
          <w:kern w:val="0"/>
          <w:sz w:val="16"/>
          <w:szCs w:val="16"/>
          <w14:ligatures w14:val="none"/>
        </w:rPr>
      </w:pPr>
      <w:r w:rsidRPr="00B57E3B">
        <w:rPr>
          <w:rFonts w:ascii="Arial" w:eastAsia="Times New Roman" w:hAnsi="Arial" w:cs="Arial"/>
          <w:vanish/>
          <w:kern w:val="0"/>
          <w:sz w:val="16"/>
          <w:szCs w:val="16"/>
          <w14:ligatures w14:val="none"/>
        </w:rPr>
        <w:t>Bottom of Form</w:t>
      </w:r>
    </w:p>
    <w:p w14:paraId="73E30259" w14:textId="77777777" w:rsidR="00914314" w:rsidRDefault="00914314"/>
    <w:sectPr w:rsidR="0091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52B5"/>
    <w:multiLevelType w:val="multilevel"/>
    <w:tmpl w:val="693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9330F8"/>
    <w:multiLevelType w:val="multilevel"/>
    <w:tmpl w:val="B3C6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D8588F"/>
    <w:multiLevelType w:val="multilevel"/>
    <w:tmpl w:val="66C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309622">
    <w:abstractNumId w:val="2"/>
  </w:num>
  <w:num w:numId="2" w16cid:durableId="287587987">
    <w:abstractNumId w:val="0"/>
  </w:num>
  <w:num w:numId="3" w16cid:durableId="37135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B7"/>
    <w:rsid w:val="003204A5"/>
    <w:rsid w:val="003275B7"/>
    <w:rsid w:val="00914314"/>
    <w:rsid w:val="00B57E3B"/>
    <w:rsid w:val="00DB24B2"/>
    <w:rsid w:val="00F6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DED5"/>
  <w15:chartTrackingRefBased/>
  <w15:docId w15:val="{61577689-EC71-49B7-ACBC-4F56F333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5B7"/>
    <w:rPr>
      <w:rFonts w:eastAsiaTheme="majorEastAsia" w:cstheme="majorBidi"/>
      <w:color w:val="272727" w:themeColor="text1" w:themeTint="D8"/>
    </w:rPr>
  </w:style>
  <w:style w:type="paragraph" w:styleId="Title">
    <w:name w:val="Title"/>
    <w:basedOn w:val="Normal"/>
    <w:next w:val="Normal"/>
    <w:link w:val="TitleChar"/>
    <w:uiPriority w:val="10"/>
    <w:qFormat/>
    <w:rsid w:val="00327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5B7"/>
    <w:pPr>
      <w:spacing w:before="160"/>
      <w:jc w:val="center"/>
    </w:pPr>
    <w:rPr>
      <w:i/>
      <w:iCs/>
      <w:color w:val="404040" w:themeColor="text1" w:themeTint="BF"/>
    </w:rPr>
  </w:style>
  <w:style w:type="character" w:customStyle="1" w:styleId="QuoteChar">
    <w:name w:val="Quote Char"/>
    <w:basedOn w:val="DefaultParagraphFont"/>
    <w:link w:val="Quote"/>
    <w:uiPriority w:val="29"/>
    <w:rsid w:val="003275B7"/>
    <w:rPr>
      <w:i/>
      <w:iCs/>
      <w:color w:val="404040" w:themeColor="text1" w:themeTint="BF"/>
    </w:rPr>
  </w:style>
  <w:style w:type="paragraph" w:styleId="ListParagraph">
    <w:name w:val="List Paragraph"/>
    <w:basedOn w:val="Normal"/>
    <w:uiPriority w:val="34"/>
    <w:qFormat/>
    <w:rsid w:val="003275B7"/>
    <w:pPr>
      <w:ind w:left="720"/>
      <w:contextualSpacing/>
    </w:pPr>
  </w:style>
  <w:style w:type="character" w:styleId="IntenseEmphasis">
    <w:name w:val="Intense Emphasis"/>
    <w:basedOn w:val="DefaultParagraphFont"/>
    <w:uiPriority w:val="21"/>
    <w:qFormat/>
    <w:rsid w:val="003275B7"/>
    <w:rPr>
      <w:i/>
      <w:iCs/>
      <w:color w:val="0F4761" w:themeColor="accent1" w:themeShade="BF"/>
    </w:rPr>
  </w:style>
  <w:style w:type="paragraph" w:styleId="IntenseQuote">
    <w:name w:val="Intense Quote"/>
    <w:basedOn w:val="Normal"/>
    <w:next w:val="Normal"/>
    <w:link w:val="IntenseQuoteChar"/>
    <w:uiPriority w:val="30"/>
    <w:qFormat/>
    <w:rsid w:val="00327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5B7"/>
    <w:rPr>
      <w:i/>
      <w:iCs/>
      <w:color w:val="0F4761" w:themeColor="accent1" w:themeShade="BF"/>
    </w:rPr>
  </w:style>
  <w:style w:type="character" w:styleId="IntenseReference">
    <w:name w:val="Intense Reference"/>
    <w:basedOn w:val="DefaultParagraphFont"/>
    <w:uiPriority w:val="32"/>
    <w:qFormat/>
    <w:rsid w:val="003275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4616">
      <w:bodyDiv w:val="1"/>
      <w:marLeft w:val="0"/>
      <w:marRight w:val="0"/>
      <w:marTop w:val="0"/>
      <w:marBottom w:val="0"/>
      <w:divBdr>
        <w:top w:val="none" w:sz="0" w:space="0" w:color="auto"/>
        <w:left w:val="none" w:sz="0" w:space="0" w:color="auto"/>
        <w:bottom w:val="none" w:sz="0" w:space="0" w:color="auto"/>
        <w:right w:val="none" w:sz="0" w:space="0" w:color="auto"/>
      </w:divBdr>
    </w:div>
    <w:div w:id="640885818">
      <w:bodyDiv w:val="1"/>
      <w:marLeft w:val="0"/>
      <w:marRight w:val="0"/>
      <w:marTop w:val="0"/>
      <w:marBottom w:val="0"/>
      <w:divBdr>
        <w:top w:val="none" w:sz="0" w:space="0" w:color="auto"/>
        <w:left w:val="none" w:sz="0" w:space="0" w:color="auto"/>
        <w:bottom w:val="none" w:sz="0" w:space="0" w:color="auto"/>
        <w:right w:val="none" w:sz="0" w:space="0" w:color="auto"/>
      </w:divBdr>
    </w:div>
    <w:div w:id="1545945400">
      <w:bodyDiv w:val="1"/>
      <w:marLeft w:val="0"/>
      <w:marRight w:val="0"/>
      <w:marTop w:val="0"/>
      <w:marBottom w:val="0"/>
      <w:divBdr>
        <w:top w:val="none" w:sz="0" w:space="0" w:color="auto"/>
        <w:left w:val="none" w:sz="0" w:space="0" w:color="auto"/>
        <w:bottom w:val="none" w:sz="0" w:space="0" w:color="auto"/>
        <w:right w:val="none" w:sz="0" w:space="0" w:color="auto"/>
      </w:divBdr>
      <w:divsChild>
        <w:div w:id="479536503">
          <w:marLeft w:val="0"/>
          <w:marRight w:val="0"/>
          <w:marTop w:val="0"/>
          <w:marBottom w:val="0"/>
          <w:divBdr>
            <w:top w:val="none" w:sz="0" w:space="0" w:color="auto"/>
            <w:left w:val="none" w:sz="0" w:space="0" w:color="auto"/>
            <w:bottom w:val="none" w:sz="0" w:space="0" w:color="auto"/>
            <w:right w:val="none" w:sz="0" w:space="0" w:color="auto"/>
          </w:divBdr>
          <w:divsChild>
            <w:div w:id="1568997593">
              <w:marLeft w:val="0"/>
              <w:marRight w:val="0"/>
              <w:marTop w:val="0"/>
              <w:marBottom w:val="0"/>
              <w:divBdr>
                <w:top w:val="none" w:sz="0" w:space="0" w:color="auto"/>
                <w:left w:val="none" w:sz="0" w:space="0" w:color="auto"/>
                <w:bottom w:val="none" w:sz="0" w:space="0" w:color="auto"/>
                <w:right w:val="none" w:sz="0" w:space="0" w:color="auto"/>
              </w:divBdr>
              <w:divsChild>
                <w:div w:id="148728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tsofcomalcounty.us7.list-manage.com/track/click?u=57614da5983e921836df294db&amp;id=1960313ef6&amp;e=376699a971" TargetMode="External"/><Relationship Id="rId13" Type="http://schemas.openxmlformats.org/officeDocument/2006/relationships/hyperlink" Target="https://democratsofcomalcounty.us7.list-manage.com/track/click?u=57614da5983e921836df294db&amp;id=df1d697d79&amp;e=376699a971" TargetMode="External"/><Relationship Id="rId18" Type="http://schemas.openxmlformats.org/officeDocument/2006/relationships/hyperlink" Target="https://democratsofcomalcounty.us7.list-manage.com/track/click?u=57614da5983e921836df294db&amp;id=5e4386a370&amp;e=376699a971"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democratsofcomalcounty.us7.list-manage.com/track/click?u=57614da5983e921836df294db&amp;id=dd761fd6d9&amp;e=376699a971" TargetMode="External"/><Relationship Id="rId12" Type="http://schemas.openxmlformats.org/officeDocument/2006/relationships/hyperlink" Target="https://democratsofcomalcounty.us7.list-manage.com/track/click?u=57614da5983e921836df294db&amp;id=8429d13643&amp;e=376699a971" TargetMode="External"/><Relationship Id="rId17" Type="http://schemas.openxmlformats.org/officeDocument/2006/relationships/hyperlink" Target="https://democratsofcomalcounty.us7.list-manage.com/track/click?u=57614da5983e921836df294db&amp;id=b6e56acbb2&amp;e=376699a971" TargetMode="External"/><Relationship Id="rId2" Type="http://schemas.openxmlformats.org/officeDocument/2006/relationships/styles" Target="styles.xml"/><Relationship Id="rId16" Type="http://schemas.openxmlformats.org/officeDocument/2006/relationships/hyperlink" Target="https://democratsofcomalcounty.us7.list-manage.com/track/click?u=57614da5983e921836df294db&amp;id=583345b127&amp;e=376699a971" TargetMode="External"/><Relationship Id="rId20" Type="http://schemas.openxmlformats.org/officeDocument/2006/relationships/hyperlink" Target="https://democratsofcomalcounty.us7.list-manage.com/track/click?u=57614da5983e921836df294db&amp;id=07a2fdab37&amp;e=376699a971" TargetMode="External"/><Relationship Id="rId1" Type="http://schemas.openxmlformats.org/officeDocument/2006/relationships/numbering" Target="numbering.xml"/><Relationship Id="rId6" Type="http://schemas.openxmlformats.org/officeDocument/2006/relationships/hyperlink" Target="https://democratsofcomalcounty.us7.list-manage.com/track/click?u=57614da5983e921836df294db&amp;id=a93983caf8&amp;e=376699a971" TargetMode="External"/><Relationship Id="rId11" Type="http://schemas.openxmlformats.org/officeDocument/2006/relationships/hyperlink" Target="https://democratsofcomalcounty.us7.list-manage.com/track/click?u=57614da5983e921836df294db&amp;id=bd43e9b36d&amp;e=376699a971" TargetMode="External"/><Relationship Id="rId5" Type="http://schemas.openxmlformats.org/officeDocument/2006/relationships/image" Target="media/image1.png"/><Relationship Id="rId15" Type="http://schemas.openxmlformats.org/officeDocument/2006/relationships/hyperlink" Target="https://democratsofcomalcounty.us7.list-manage.com/track/click?u=57614da5983e921836df294db&amp;id=207c393765&amp;e=376699a971" TargetMode="External"/><Relationship Id="rId23" Type="http://schemas.openxmlformats.org/officeDocument/2006/relationships/theme" Target="theme/theme1.xml"/><Relationship Id="rId10" Type="http://schemas.openxmlformats.org/officeDocument/2006/relationships/hyperlink" Target="https://democratsofcomalcounty.us7.list-manage.com/track/click?u=57614da5983e921836df294db&amp;id=d31882c964&amp;e=376699a971" TargetMode="External"/><Relationship Id="rId19" Type="http://schemas.openxmlformats.org/officeDocument/2006/relationships/hyperlink" Target="https://democratsofcomalcounty.us7.list-manage.com/track/click?u=57614da5983e921836df294db&amp;id=731c95e00f&amp;e=376699a971" TargetMode="External"/><Relationship Id="rId4" Type="http://schemas.openxmlformats.org/officeDocument/2006/relationships/webSettings" Target="webSettings.xml"/><Relationship Id="rId9" Type="http://schemas.openxmlformats.org/officeDocument/2006/relationships/hyperlink" Target="https://democratsofcomalcounty.us7.list-manage.com/track/click?u=57614da5983e921836df294db&amp;id=6627cbae65&amp;e=376699a971" TargetMode="External"/><Relationship Id="rId14" Type="http://schemas.openxmlformats.org/officeDocument/2006/relationships/hyperlink" Target="https://democratsofcomalcounty.us7.list-manage.com/track/click?u=57614da5983e921836df294db&amp;id=b90bd4c449&amp;e=376699a9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McPhail</dc:creator>
  <cp:keywords/>
  <dc:description/>
  <cp:lastModifiedBy>Morton McPhail</cp:lastModifiedBy>
  <cp:revision>1</cp:revision>
  <dcterms:created xsi:type="dcterms:W3CDTF">2025-02-11T17:14:00Z</dcterms:created>
  <dcterms:modified xsi:type="dcterms:W3CDTF">2025-02-11T17:38:00Z</dcterms:modified>
</cp:coreProperties>
</file>