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4058C" w14:textId="77777777" w:rsidR="00914314" w:rsidRDefault="00914314"/>
    <w:p w14:paraId="0BB01B15" w14:textId="77777777" w:rsidR="006A34E7" w:rsidRPr="006A34E7" w:rsidRDefault="006A34E7" w:rsidP="006A34E7">
      <w:pPr>
        <w:shd w:val="clear" w:color="auto" w:fill="FFFFFF"/>
        <w:spacing w:after="150" w:line="495" w:lineRule="atLeast"/>
        <w:outlineLvl w:val="1"/>
        <w:rPr>
          <w:rFonts w:ascii="Roboto" w:eastAsia="Times New Roman" w:hAnsi="Roboto" w:cs="Times New Roman"/>
          <w:b/>
          <w:bCs/>
          <w:color w:val="000000"/>
          <w:kern w:val="0"/>
          <w:sz w:val="50"/>
          <w:szCs w:val="50"/>
          <w14:ligatures w14:val="none"/>
        </w:rPr>
      </w:pPr>
      <w:r w:rsidRPr="006A34E7">
        <w:rPr>
          <w:rFonts w:ascii="Roboto" w:eastAsia="Times New Roman" w:hAnsi="Roboto" w:cs="Times New Roman"/>
          <w:b/>
          <w:bCs/>
          <w:color w:val="000000"/>
          <w:kern w:val="0"/>
          <w:sz w:val="50"/>
          <w:szCs w:val="50"/>
          <w14:ligatures w14:val="none"/>
        </w:rPr>
        <w:t>List of Companies and Executives Who Have Donated to Donald Trump</w:t>
      </w:r>
    </w:p>
    <w:p w14:paraId="7E0B9D03" w14:textId="77777777" w:rsidR="006A34E7" w:rsidRPr="006A34E7" w:rsidRDefault="006A34E7" w:rsidP="006A34E7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  <w:t xml:space="preserve">Below </w:t>
      </w:r>
      <w:proofErr w:type="gramStart"/>
      <w:r w:rsidRPr="006A34E7"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  <w:t>are</w:t>
      </w:r>
      <w:proofErr w:type="gramEnd"/>
      <w:r w:rsidRPr="006A34E7"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  <w:t xml:space="preserve"> a list of companies that have either donated to Trump's presidential campaign or the Presidential </w:t>
      </w:r>
      <w:proofErr w:type="spellStart"/>
      <w:r w:rsidRPr="006A34E7"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  <w:t>Inaugrual</w:t>
      </w:r>
      <w:proofErr w:type="spellEnd"/>
      <w:r w:rsidRPr="006A34E7"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  <w:t xml:space="preserve"> Committee.</w:t>
      </w:r>
    </w:p>
    <w:p w14:paraId="1E93789F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Elon Musk: $290 million</w:t>
      </w:r>
    </w:p>
    <w:p w14:paraId="1A874168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Timothy Mellon: $150 million</w:t>
      </w:r>
    </w:p>
    <w:p w14:paraId="51E4FDDC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Adelson Clinic for Drug Abuse Treatment &amp; Research: $106 million</w:t>
      </w:r>
    </w:p>
    <w:p w14:paraId="58EBBAE9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after="0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Linda McMahon of </w:t>
      </w:r>
      <w:hyperlink r:id="rId5" w:tgtFrame="_blank" w:history="1">
        <w:r w:rsidRPr="006A34E7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WWE</w:t>
        </w:r>
      </w:hyperlink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: $16 million</w:t>
      </w:r>
    </w:p>
    <w:p w14:paraId="666E5C40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Hendricks Holding Co: $15 million</w:t>
      </w:r>
    </w:p>
    <w:p w14:paraId="32D5FAC3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Bigelow Aerospace: $14.1 million</w:t>
      </w:r>
    </w:p>
    <w:p w14:paraId="5601D9D0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Laura &amp; Issac Perlmutter Foundation: 12.4 million</w:t>
      </w:r>
    </w:p>
    <w:p w14:paraId="200DEBA3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ABC Supply: $11 million</w:t>
      </w:r>
    </w:p>
    <w:p w14:paraId="51159558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Cantor Fitzgerald: $11 million</w:t>
      </w:r>
    </w:p>
    <w:p w14:paraId="440F3599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Uline: $10 million</w:t>
      </w:r>
    </w:p>
    <w:p w14:paraId="16880640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Pratt Industries: $10 million</w:t>
      </w:r>
    </w:p>
    <w:p w14:paraId="7B648CA7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British American Tabacco: $10 million</w:t>
      </w:r>
    </w:p>
    <w:p w14:paraId="5B74E6D7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Southern Waste Systems: $9 million</w:t>
      </w:r>
    </w:p>
    <w:p w14:paraId="2EC8AFD5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Elliott Management: $7 million</w:t>
      </w:r>
    </w:p>
    <w:p w14:paraId="640E3D2B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proofErr w:type="spellStart"/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Andreesseen</w:t>
      </w:r>
      <w:proofErr w:type="spellEnd"/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 xml:space="preserve"> Horowitz: $7 million</w:t>
      </w:r>
    </w:p>
    <w:p w14:paraId="114D7CB5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proofErr w:type="spellStart"/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Viotl</w:t>
      </w:r>
      <w:proofErr w:type="spellEnd"/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 xml:space="preserve"> Inc: $6 million</w:t>
      </w:r>
    </w:p>
    <w:p w14:paraId="64B5D650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 xml:space="preserve">Timothy Dunn of </w:t>
      </w:r>
      <w:proofErr w:type="spellStart"/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CrownQuest</w:t>
      </w:r>
      <w:proofErr w:type="spellEnd"/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: $5 million</w:t>
      </w:r>
    </w:p>
    <w:p w14:paraId="2EEB9B7F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Jeff Sprecher of Intercontinental Exchange and Kelly Loeffler: $4.9 million</w:t>
      </w:r>
    </w:p>
    <w:p w14:paraId="1FB92836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Phil Ruffin, a business partner of Trump's: $3.3 million</w:t>
      </w:r>
    </w:p>
    <w:p w14:paraId="1D4867A0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Jimmy John Liautaud of Jimmy John's: $3.1 million</w:t>
      </w:r>
    </w:p>
    <w:p w14:paraId="7DBC2DF4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Geoffrey Palmer: $3 million</w:t>
      </w:r>
    </w:p>
    <w:p w14:paraId="373BD8C3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lastRenderedPageBreak/>
        <w:t>Bernard Marcus, former CEO of Home Depot: $2.7 million</w:t>
      </w:r>
    </w:p>
    <w:p w14:paraId="0DF772B5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Robert Johnson, owner of New York Jets: $2.7 million</w:t>
      </w:r>
    </w:p>
    <w:p w14:paraId="68F83044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Winklevoss twins: $2.6 million</w:t>
      </w:r>
    </w:p>
    <w:p w14:paraId="1460887B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Kenny Troutt of Excel Communications: $2.2 million</w:t>
      </w:r>
    </w:p>
    <w:p w14:paraId="5660A01D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 xml:space="preserve">George Bishop of </w:t>
      </w:r>
      <w:proofErr w:type="spellStart"/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GeoSouthern</w:t>
      </w:r>
      <w:proofErr w:type="spellEnd"/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 xml:space="preserve"> Energy: $2 million</w:t>
      </w:r>
    </w:p>
    <w:p w14:paraId="53EB52AC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J. Joe Ricketts of TD Ameritrade: $2 million</w:t>
      </w:r>
    </w:p>
    <w:p w14:paraId="05CF7E09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Chevron: $2 million</w:t>
      </w:r>
    </w:p>
    <w:p w14:paraId="0422C1D1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Robinhood Markets: $2 million</w:t>
      </w:r>
    </w:p>
    <w:p w14:paraId="44721849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Andrew Beal of Beal Bank: $1.8 million</w:t>
      </w:r>
    </w:p>
    <w:p w14:paraId="681A8C8C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Don Ahern of Xtreme Manufacturing: $1.1 million</w:t>
      </w:r>
    </w:p>
    <w:p w14:paraId="5D8EC381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Roger Penske of Penske Corporation: $1.1 million</w:t>
      </w:r>
    </w:p>
    <w:p w14:paraId="48EF143D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Steve Wynn: $1.1 million</w:t>
      </w:r>
    </w:p>
    <w:p w14:paraId="16E842FA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Richard Kurtz of The Kamson Corporation: $1.1 million</w:t>
      </w:r>
    </w:p>
    <w:p w14:paraId="675E29FD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Antonio Gracias of Valor Equity Partners: $1 million</w:t>
      </w:r>
    </w:p>
    <w:p w14:paraId="227DBF74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Douglas Leone of Sequoia Capital: $1 million</w:t>
      </w:r>
    </w:p>
    <w:p w14:paraId="4D26983C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after="0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hyperlink r:id="rId6" w:tgtFrame="_blank" w:history="1">
        <w:r w:rsidRPr="006A34E7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OpenAI</w:t>
        </w:r>
      </w:hyperlink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: $1 million</w:t>
      </w:r>
    </w:p>
    <w:p w14:paraId="5CAB207E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ExxonMobil: $1 million</w:t>
      </w:r>
    </w:p>
    <w:p w14:paraId="2C0A74CA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Amazon: $1 million</w:t>
      </w:r>
    </w:p>
    <w:p w14:paraId="282F3C41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Meta: $1 million</w:t>
      </w:r>
    </w:p>
    <w:p w14:paraId="37275F68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after="0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hyperlink r:id="rId7" w:tgtFrame="_blank" w:history="1">
        <w:r w:rsidRPr="006A34E7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Uber</w:t>
        </w:r>
      </w:hyperlink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: $1 million</w:t>
      </w:r>
    </w:p>
    <w:p w14:paraId="7C83F1CB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after="0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hyperlink r:id="rId8" w:tgtFrame="_blank" w:history="1">
        <w:r w:rsidRPr="006A34E7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Boeing</w:t>
        </w:r>
      </w:hyperlink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: $1 million</w:t>
      </w:r>
    </w:p>
    <w:p w14:paraId="6CDFF0DB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Qualcomm: $1 million</w:t>
      </w:r>
    </w:p>
    <w:p w14:paraId="6627E1FD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Coinbase: $1 million</w:t>
      </w:r>
    </w:p>
    <w:p w14:paraId="23159E6C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Kraken: $1 million</w:t>
      </w:r>
    </w:p>
    <w:p w14:paraId="0F6B6436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Galaxy Digital Holdings: $1 million</w:t>
      </w:r>
    </w:p>
    <w:p w14:paraId="25F03054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Crypto.com: $1 million</w:t>
      </w:r>
    </w:p>
    <w:p w14:paraId="0A7ACFA6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Paradigm Operations: $1 million</w:t>
      </w:r>
    </w:p>
    <w:p w14:paraId="247CD192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after="0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hyperlink r:id="rId9" w:tgtFrame="_blank" w:history="1">
        <w:r w:rsidRPr="006A34E7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Goldman Sachs</w:t>
        </w:r>
      </w:hyperlink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: $1 million</w:t>
      </w:r>
    </w:p>
    <w:p w14:paraId="6380A5B4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lastRenderedPageBreak/>
        <w:t>Altria: $1 million</w:t>
      </w:r>
    </w:p>
    <w:p w14:paraId="5961D829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Pharmaceutical Research and Manufacturers of America: $1 million</w:t>
      </w:r>
    </w:p>
    <w:p w14:paraId="19AE7AB5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Bayer: $1 million</w:t>
      </w:r>
    </w:p>
    <w:p w14:paraId="55A6351D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after="0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hyperlink r:id="rId10" w:tgtFrame="_blank" w:history="1">
        <w:r w:rsidRPr="006A34E7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Johnson &amp; Johnson</w:t>
        </w:r>
      </w:hyperlink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: $1 million</w:t>
      </w:r>
    </w:p>
    <w:p w14:paraId="64507EB0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National Association of Manufacturers: $1 million</w:t>
      </w:r>
    </w:p>
    <w:p w14:paraId="7F190804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AT&amp;T: $1 million</w:t>
      </w:r>
    </w:p>
    <w:p w14:paraId="7E5578BC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Comcast: $1 million</w:t>
      </w:r>
    </w:p>
    <w:p w14:paraId="3005CB18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Verizon: $1 million</w:t>
      </w:r>
    </w:p>
    <w:p w14:paraId="694D28DD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Carrier: $1 million</w:t>
      </w:r>
    </w:p>
    <w:p w14:paraId="50259B9F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Intuit: $1 million</w:t>
      </w:r>
    </w:p>
    <w:p w14:paraId="4DD00DD5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Coupang: $1 million</w:t>
      </w:r>
    </w:p>
    <w:p w14:paraId="41AF93DF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 xml:space="preserve">GE </w:t>
      </w:r>
      <w:proofErr w:type="spellStart"/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Vernova</w:t>
      </w:r>
      <w:proofErr w:type="spellEnd"/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: $500,000</w:t>
      </w:r>
    </w:p>
    <w:p w14:paraId="07C8B6A5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proofErr w:type="spellStart"/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QCells</w:t>
      </w:r>
      <w:proofErr w:type="spellEnd"/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: $500,000</w:t>
      </w:r>
    </w:p>
    <w:p w14:paraId="3A13893F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Ericsson: $500,000</w:t>
      </w:r>
    </w:p>
    <w:p w14:paraId="1A84FD4C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proofErr w:type="spellStart"/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CoreCivic</w:t>
      </w:r>
      <w:proofErr w:type="spellEnd"/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: $500,000</w:t>
      </w:r>
    </w:p>
    <w:p w14:paraId="7AF6040E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GEO Group: $500,000</w:t>
      </w:r>
    </w:p>
    <w:p w14:paraId="4B0676CF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Abbott Laboratories: $500,000</w:t>
      </w:r>
    </w:p>
    <w:p w14:paraId="5208C86D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after="0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hyperlink r:id="rId11" w:tgtFrame="_blank" w:history="1">
        <w:r w:rsidRPr="006A34E7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PayPal</w:t>
        </w:r>
      </w:hyperlink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: $250,000</w:t>
      </w:r>
    </w:p>
    <w:p w14:paraId="35FDE6A6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HCA Healthcare: $250,000</w:t>
      </w:r>
    </w:p>
    <w:p w14:paraId="68863B1B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proofErr w:type="spellStart"/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Oklo</w:t>
      </w:r>
      <w:proofErr w:type="spellEnd"/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 xml:space="preserve"> Inc: $250,000</w:t>
      </w:r>
    </w:p>
    <w:p w14:paraId="00965B9F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after="0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hyperlink r:id="rId12" w:tgtFrame="_blank" w:history="1">
        <w:r w:rsidRPr="006A34E7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Coca Cola</w:t>
        </w:r>
      </w:hyperlink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: $250,000</w:t>
      </w:r>
    </w:p>
    <w:p w14:paraId="234589F4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American Beverage Association: $250,000</w:t>
      </w:r>
    </w:p>
    <w:p w14:paraId="3DCA090B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Syngenta: $250,000</w:t>
      </w:r>
    </w:p>
    <w:p w14:paraId="0AC9C134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International Flavors &amp; Fragrances: $250,000</w:t>
      </w:r>
    </w:p>
    <w:p w14:paraId="7905ADB8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Elevance Health: $150,000</w:t>
      </w:r>
    </w:p>
    <w:p w14:paraId="69E67722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American Clean Power Association: $100,000</w:t>
      </w:r>
    </w:p>
    <w:p w14:paraId="497546F7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Instacart: $100,000</w:t>
      </w:r>
    </w:p>
    <w:p w14:paraId="333055FC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after="0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hyperlink r:id="rId13" w:tgtFrame="_blank" w:history="1">
        <w:r w:rsidRPr="006A34E7">
          <w:rPr>
            <w:rFonts w:ascii="Roboto" w:eastAsia="Times New Roman" w:hAnsi="Roboto" w:cs="Times New Roman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Airbnb</w:t>
        </w:r>
      </w:hyperlink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: $100,000</w:t>
      </w:r>
    </w:p>
    <w:p w14:paraId="605F7FBC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proofErr w:type="spellStart"/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Socure</w:t>
      </w:r>
      <w:proofErr w:type="spellEnd"/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: $100,000</w:t>
      </w:r>
    </w:p>
    <w:p w14:paraId="4AB42B4F" w14:textId="77777777" w:rsidR="006A34E7" w:rsidRPr="006A34E7" w:rsidRDefault="006A34E7" w:rsidP="006A34E7">
      <w:pPr>
        <w:numPr>
          <w:ilvl w:val="0"/>
          <w:numId w:val="2"/>
        </w:numPr>
        <w:shd w:val="clear" w:color="auto" w:fill="FFFFFF"/>
        <w:spacing w:before="135" w:after="135" w:line="336" w:lineRule="atLeast"/>
        <w:ind w:left="1395"/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</w:pPr>
      <w:r w:rsidRPr="006A34E7">
        <w:rPr>
          <w:rFonts w:ascii="Roboto" w:eastAsia="Times New Roman" w:hAnsi="Roboto" w:cs="Times New Roman"/>
          <w:color w:val="000000"/>
          <w:kern w:val="0"/>
          <w:sz w:val="23"/>
          <w:szCs w:val="23"/>
          <w14:ligatures w14:val="none"/>
        </w:rPr>
        <w:t>Barnes &amp; Thornburg LLP: $100,000</w:t>
      </w:r>
    </w:p>
    <w:p w14:paraId="3B03ED7C" w14:textId="77777777" w:rsidR="006A34E7" w:rsidRDefault="006A34E7"/>
    <w:p w14:paraId="21C04033" w14:textId="77777777" w:rsidR="006A34E7" w:rsidRDefault="006A34E7"/>
    <w:p w14:paraId="42909D54" w14:textId="77777777" w:rsidR="006A34E7" w:rsidRDefault="006A34E7" w:rsidP="006A34E7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1F1F1F"/>
          <w:kern w:val="0"/>
          <w:sz w:val="27"/>
          <w:szCs w:val="27"/>
          <w14:ligatures w14:val="none"/>
        </w:rPr>
      </w:pPr>
    </w:p>
    <w:p w14:paraId="64556AC3" w14:textId="77777777" w:rsidR="006A34E7" w:rsidRDefault="006A34E7" w:rsidP="006A34E7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1F1F1F"/>
          <w:kern w:val="0"/>
          <w:sz w:val="27"/>
          <w:szCs w:val="27"/>
          <w14:ligatures w14:val="none"/>
        </w:rPr>
      </w:pPr>
    </w:p>
    <w:p w14:paraId="05AB8130" w14:textId="40F078C1" w:rsidR="006A34E7" w:rsidRPr="001A691A" w:rsidRDefault="006A34E7" w:rsidP="006A34E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48"/>
          <w:szCs w:val="48"/>
          <w14:ligatures w14:val="none"/>
        </w:rPr>
      </w:pPr>
      <w:r w:rsidRPr="001A691A">
        <w:rPr>
          <w:rFonts w:ascii="Roboto" w:eastAsia="Times New Roman" w:hAnsi="Roboto" w:cs="Times New Roman"/>
          <w:b/>
          <w:bCs/>
          <w:color w:val="1F1F1F"/>
          <w:kern w:val="0"/>
          <w:sz w:val="48"/>
          <w:szCs w:val="48"/>
          <w14:ligatures w14:val="none"/>
        </w:rPr>
        <w:t>Companies like Costco and Apple are defending their DEI programs despite nationwide pushback—These are the companies standing by their policies</w:t>
      </w:r>
    </w:p>
    <w:p w14:paraId="1F87D206" w14:textId="77777777" w:rsidR="006A34E7" w:rsidRPr="001A691A" w:rsidRDefault="006A34E7" w:rsidP="006A34E7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1F1F1F"/>
          <w:kern w:val="0"/>
          <w:sz w:val="48"/>
          <w:szCs w:val="48"/>
          <w14:ligatures w14:val="none"/>
        </w:rPr>
      </w:pPr>
      <w:r w:rsidRPr="001A691A">
        <w:rPr>
          <w:rFonts w:ascii="Roboto" w:eastAsia="Times New Roman" w:hAnsi="Roboto" w:cs="Times New Roman"/>
          <w:color w:val="1F1F1F"/>
          <w:kern w:val="0"/>
          <w:sz w:val="48"/>
          <w:szCs w:val="48"/>
          <w14:ligatures w14:val="none"/>
        </w:rPr>
        <w:t>Costco. Costco is perhaps the most notable example of a company that has stood by its DEI policies. ...</w:t>
      </w:r>
    </w:p>
    <w:p w14:paraId="389103E0" w14:textId="77777777" w:rsidR="006A34E7" w:rsidRPr="001A691A" w:rsidRDefault="006A34E7" w:rsidP="006A34E7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1F1F1F"/>
          <w:kern w:val="0"/>
          <w:sz w:val="48"/>
          <w:szCs w:val="48"/>
          <w14:ligatures w14:val="none"/>
        </w:rPr>
      </w:pPr>
      <w:r w:rsidRPr="001A691A">
        <w:rPr>
          <w:rFonts w:ascii="Roboto" w:eastAsia="Times New Roman" w:hAnsi="Roboto" w:cs="Times New Roman"/>
          <w:color w:val="1F1F1F"/>
          <w:kern w:val="0"/>
          <w:sz w:val="48"/>
          <w:szCs w:val="48"/>
          <w14:ligatures w14:val="none"/>
        </w:rPr>
        <w:t>JPMorgan Chase. ...</w:t>
      </w:r>
    </w:p>
    <w:p w14:paraId="2E4E7E18" w14:textId="77777777" w:rsidR="006A34E7" w:rsidRPr="001A691A" w:rsidRDefault="006A34E7" w:rsidP="006A34E7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1F1F1F"/>
          <w:kern w:val="0"/>
          <w:sz w:val="48"/>
          <w:szCs w:val="48"/>
          <w14:ligatures w14:val="none"/>
        </w:rPr>
      </w:pPr>
      <w:r w:rsidRPr="001A691A">
        <w:rPr>
          <w:rFonts w:ascii="Roboto" w:eastAsia="Times New Roman" w:hAnsi="Roboto" w:cs="Times New Roman"/>
          <w:color w:val="1F1F1F"/>
          <w:kern w:val="0"/>
          <w:sz w:val="48"/>
          <w:szCs w:val="48"/>
          <w14:ligatures w14:val="none"/>
        </w:rPr>
        <w:t>Apple. ...</w:t>
      </w:r>
    </w:p>
    <w:p w14:paraId="144830C5" w14:textId="77777777" w:rsidR="006A34E7" w:rsidRPr="001A691A" w:rsidRDefault="006A34E7" w:rsidP="006A34E7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1F1F1F"/>
          <w:kern w:val="0"/>
          <w:sz w:val="48"/>
          <w:szCs w:val="48"/>
          <w14:ligatures w14:val="none"/>
        </w:rPr>
      </w:pPr>
      <w:r w:rsidRPr="001A691A">
        <w:rPr>
          <w:rFonts w:ascii="Roboto" w:eastAsia="Times New Roman" w:hAnsi="Roboto" w:cs="Times New Roman"/>
          <w:color w:val="1F1F1F"/>
          <w:kern w:val="0"/>
          <w:sz w:val="48"/>
          <w:szCs w:val="48"/>
          <w14:ligatures w14:val="none"/>
        </w:rPr>
        <w:t>Pinterest. ...</w:t>
      </w:r>
    </w:p>
    <w:p w14:paraId="3083A512" w14:textId="77777777" w:rsidR="006A34E7" w:rsidRPr="001A691A" w:rsidRDefault="006A34E7" w:rsidP="006A34E7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1F1F1F"/>
          <w:kern w:val="0"/>
          <w:sz w:val="48"/>
          <w:szCs w:val="48"/>
          <w14:ligatures w14:val="none"/>
        </w:rPr>
      </w:pPr>
      <w:r w:rsidRPr="001A691A">
        <w:rPr>
          <w:rFonts w:ascii="Roboto" w:eastAsia="Times New Roman" w:hAnsi="Roboto" w:cs="Times New Roman"/>
          <w:color w:val="1F1F1F"/>
          <w:kern w:val="0"/>
          <w:sz w:val="48"/>
          <w:szCs w:val="48"/>
          <w14:ligatures w14:val="none"/>
        </w:rPr>
        <w:t>Microsoft. ...</w:t>
      </w:r>
    </w:p>
    <w:p w14:paraId="45608386" w14:textId="77777777" w:rsidR="006A34E7" w:rsidRPr="001A691A" w:rsidRDefault="006A34E7" w:rsidP="006A34E7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1F1F1F"/>
          <w:kern w:val="0"/>
          <w:sz w:val="48"/>
          <w:szCs w:val="48"/>
          <w14:ligatures w14:val="none"/>
        </w:rPr>
      </w:pPr>
      <w:proofErr w:type="spellStart"/>
      <w:r w:rsidRPr="001A691A">
        <w:rPr>
          <w:rFonts w:ascii="Roboto" w:eastAsia="Times New Roman" w:hAnsi="Roboto" w:cs="Times New Roman"/>
          <w:color w:val="1F1F1F"/>
          <w:kern w:val="0"/>
          <w:sz w:val="48"/>
          <w:szCs w:val="48"/>
          <w14:ligatures w14:val="none"/>
        </w:rPr>
        <w:t>e.l.f</w:t>
      </w:r>
      <w:proofErr w:type="spellEnd"/>
      <w:r w:rsidRPr="001A691A">
        <w:rPr>
          <w:rFonts w:ascii="Roboto" w:eastAsia="Times New Roman" w:hAnsi="Roboto" w:cs="Times New Roman"/>
          <w:color w:val="1F1F1F"/>
          <w:kern w:val="0"/>
          <w:sz w:val="48"/>
          <w:szCs w:val="48"/>
          <w14:ligatures w14:val="none"/>
        </w:rPr>
        <w:t>. Beauty. ...</w:t>
      </w:r>
    </w:p>
    <w:p w14:paraId="22A2794F" w14:textId="77777777" w:rsidR="006A34E7" w:rsidRPr="001A691A" w:rsidRDefault="006A34E7" w:rsidP="006A34E7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1F1F1F"/>
          <w:kern w:val="0"/>
          <w:sz w:val="48"/>
          <w:szCs w:val="48"/>
          <w14:ligatures w14:val="none"/>
        </w:rPr>
      </w:pPr>
      <w:r w:rsidRPr="001A691A">
        <w:rPr>
          <w:rFonts w:ascii="Roboto" w:eastAsia="Times New Roman" w:hAnsi="Roboto" w:cs="Times New Roman"/>
          <w:color w:val="1F1F1F"/>
          <w:kern w:val="0"/>
          <w:sz w:val="48"/>
          <w:szCs w:val="48"/>
          <w14:ligatures w14:val="none"/>
        </w:rPr>
        <w:t>Goldman Sachs. ...</w:t>
      </w:r>
    </w:p>
    <w:p w14:paraId="4E148611" w14:textId="77777777" w:rsidR="006A34E7" w:rsidRPr="001A691A" w:rsidRDefault="006A34E7" w:rsidP="006A34E7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1F1F1F"/>
          <w:kern w:val="0"/>
          <w:sz w:val="48"/>
          <w:szCs w:val="48"/>
          <w14:ligatures w14:val="none"/>
        </w:rPr>
      </w:pPr>
      <w:r w:rsidRPr="001A691A">
        <w:rPr>
          <w:rFonts w:ascii="Roboto" w:eastAsia="Times New Roman" w:hAnsi="Roboto" w:cs="Times New Roman"/>
          <w:color w:val="1F1F1F"/>
          <w:kern w:val="0"/>
          <w:sz w:val="48"/>
          <w:szCs w:val="48"/>
          <w14:ligatures w14:val="none"/>
        </w:rPr>
        <w:t>Cisco.</w:t>
      </w:r>
    </w:p>
    <w:p w14:paraId="2AB8163A" w14:textId="77777777" w:rsidR="006A34E7" w:rsidRDefault="006A34E7"/>
    <w:sectPr w:rsidR="006A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B6485"/>
    <w:multiLevelType w:val="multilevel"/>
    <w:tmpl w:val="35DE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C0477E"/>
    <w:multiLevelType w:val="multilevel"/>
    <w:tmpl w:val="FAEC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16038">
    <w:abstractNumId w:val="1"/>
  </w:num>
  <w:num w:numId="2" w16cid:durableId="26851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1A"/>
    <w:rsid w:val="001A691A"/>
    <w:rsid w:val="003204A5"/>
    <w:rsid w:val="006A34E7"/>
    <w:rsid w:val="00914314"/>
    <w:rsid w:val="00F6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7AB9"/>
  <w15:chartTrackingRefBased/>
  <w15:docId w15:val="{944002C9-55B4-4F65-88B5-22CD1413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41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week.com/topic/boeing" TargetMode="External"/><Relationship Id="rId13" Type="http://schemas.openxmlformats.org/officeDocument/2006/relationships/hyperlink" Target="https://www.newsweek.com/topic/airbn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wsweek.com/topic/uber" TargetMode="External"/><Relationship Id="rId12" Type="http://schemas.openxmlformats.org/officeDocument/2006/relationships/hyperlink" Target="https://www.newsweek.com/topic/coca-c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sweek.com/topic/openai" TargetMode="External"/><Relationship Id="rId11" Type="http://schemas.openxmlformats.org/officeDocument/2006/relationships/hyperlink" Target="https://www.newsweek.com/topic/paypal" TargetMode="External"/><Relationship Id="rId5" Type="http://schemas.openxmlformats.org/officeDocument/2006/relationships/hyperlink" Target="https://www.newsweek.com/topic/ww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ewsweek.com/topic/johnson-john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wsweek.com/topic/goldman-sach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 McPhail</dc:creator>
  <cp:keywords/>
  <dc:description/>
  <cp:lastModifiedBy>Morton McPhail</cp:lastModifiedBy>
  <cp:revision>1</cp:revision>
  <dcterms:created xsi:type="dcterms:W3CDTF">2025-02-11T16:51:00Z</dcterms:created>
  <dcterms:modified xsi:type="dcterms:W3CDTF">2025-02-11T17:06:00Z</dcterms:modified>
</cp:coreProperties>
</file>